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2" w:type="dxa"/>
        <w:tblInd w:w="-176" w:type="dxa"/>
        <w:tblLook w:val="0000" w:firstRow="0" w:lastRow="0" w:firstColumn="0" w:lastColumn="0" w:noHBand="0" w:noVBand="0"/>
      </w:tblPr>
      <w:tblGrid>
        <w:gridCol w:w="3295"/>
        <w:gridCol w:w="6237"/>
      </w:tblGrid>
      <w:tr w:rsidR="00290559" w:rsidRPr="00990FFD" w:rsidTr="00290559">
        <w:trPr>
          <w:trHeight w:val="852"/>
        </w:trPr>
        <w:tc>
          <w:tcPr>
            <w:tcW w:w="3295" w:type="dxa"/>
          </w:tcPr>
          <w:p w:rsidR="00290559" w:rsidRPr="00946C4B" w:rsidRDefault="00290559" w:rsidP="00290559">
            <w:pPr>
              <w:keepNext/>
              <w:spacing w:after="0"/>
              <w:ind w:right="601"/>
              <w:jc w:val="center"/>
              <w:outlineLvl w:val="6"/>
              <w:rPr>
                <w:b/>
                <w:szCs w:val="28"/>
              </w:rPr>
            </w:pPr>
            <w:r w:rsidRPr="00946C4B">
              <w:rPr>
                <w:b/>
                <w:szCs w:val="28"/>
              </w:rPr>
              <w:t>BỘ TƯ PHÁP</w:t>
            </w:r>
          </w:p>
          <w:p w:rsidR="00290559" w:rsidRPr="0007374B" w:rsidRDefault="00290559" w:rsidP="00290559">
            <w:pPr>
              <w:keepNext/>
              <w:spacing w:after="0"/>
              <w:ind w:left="-392" w:right="601" w:firstLine="392"/>
              <w:jc w:val="center"/>
              <w:outlineLvl w:val="6"/>
              <w:rPr>
                <w:b/>
                <w:sz w:val="26"/>
                <w:szCs w:val="28"/>
              </w:rPr>
            </w:pPr>
            <w:r>
              <w:rPr>
                <w:noProof/>
              </w:rPr>
              <mc:AlternateContent>
                <mc:Choice Requires="wps">
                  <w:drawing>
                    <wp:anchor distT="4294967293" distB="4294967293" distL="0" distR="0" simplePos="0" relativeHeight="251658752" behindDoc="0" locked="0" layoutInCell="1" allowOverlap="1" wp14:anchorId="2FA5782A" wp14:editId="79FFA03F">
                      <wp:simplePos x="0" y="0"/>
                      <wp:positionH relativeFrom="column">
                        <wp:posOffset>503555</wp:posOffset>
                      </wp:positionH>
                      <wp:positionV relativeFrom="paragraph">
                        <wp:posOffset>49530</wp:posOffset>
                      </wp:positionV>
                      <wp:extent cx="564515" cy="0"/>
                      <wp:effectExtent l="0" t="0" r="26035" b="19050"/>
                      <wp:wrapNone/>
                      <wp:docPr id="4"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94D6C" id="1026" o:spid="_x0000_s1026" style="position:absolute;z-index:251658752;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39.65pt,3.9pt" to="84.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E8EQIAACUEAAAOAAAAZHJzL2Uyb0RvYy54bWysU8GO2yAQvVfqPyDuWdupnSZWnFVlJ71s&#10;u5F2+wETwDEqBgQkTlT13wskjrLtparqAx6YmcebecPy8dQLdGTGciUrnD2kGDFJFOVyX+Fvr5vJ&#10;HCPrQFIQSrIKn5nFj6v375aDLtlUdUpQZpAHkbYcdIU753SZJJZ0rAf7oDST3tkq04PzW7NPqIHB&#10;o/cimabpLBmUodoowqz1p83FiVcRv20Zcc9ta5lDosKem4uriesurMlqCeXegO44udKAf2DRA5f+&#10;0htUAw7QwfA/oHpOjLKqdQ9E9YlqW05YrMFXk6W/VfPSgWaxFt8cq29tsv8Plnw9bg3itMI5RhJ6&#10;L1GWTmehL4O2pXfXcmtCZeQkX/STIt8tkqruQO5Z5Pd61iEpZCRvUsLGao++G74o6mPg4FRs0qk1&#10;fYD05aNT1OJ804KdHCL+sJjlRVZgREZXAuWYp411n5nqUTAqLLgMXYISjk/WBR5QjiHhWKoNFyIq&#10;LSQaKrwopkVMsEpwGpwhzJr9rhYGHSHMSvxiUd5zH2bUQdII1jGg66vtgIuL7S8XMuD5Sjydq3UZ&#10;hh+LdLGer+f5JJ/O1pM8bZrJp02dT2ab7GPRfGjqusl+BmpZXnacUiYDu3Ews/zvhL8+kctI3Ubz&#10;1obkLXrslyc7/iPpKGVQ7zIHO0XPWzNK7GcxBl/fTRj2+72371/36hcAAAD//wMAUEsDBBQABgAI&#10;AAAAIQCNcqHJ2wAAAAYBAAAPAAAAZHJzL2Rvd25yZXYueG1sTI/BTsMwEETvSPyDtUhcqtYhlUoJ&#10;cSoE5MaFAup1Gy9JRLxOY7cNfD3bXuC0Gs1o9k2+Gl2nDjSE1rOBm1kCirjytuXawPtbOV2CChHZ&#10;YueZDHxTgFVxeZFjZv2RX+mwjrWSEg4ZGmhi7DOtQ9WQwzDzPbF4n35wGEUOtbYDHqXcdTpNkoV2&#10;2LJ8aLCnx4aqr/XeGQjlB+3Kn0k1STbz2lO6e3p5RmOur8aHe1CRxvgXhhO+oEMhTFu/ZxtUZ+D2&#10;bi5JuTLgZC+WKajtWesi1//xi18AAAD//wMAUEsBAi0AFAAGAAgAAAAhALaDOJL+AAAA4QEAABMA&#10;AAAAAAAAAAAAAAAAAAAAAFtDb250ZW50X1R5cGVzXS54bWxQSwECLQAUAAYACAAAACEAOP0h/9YA&#10;AACUAQAACwAAAAAAAAAAAAAAAAAvAQAAX3JlbHMvLnJlbHNQSwECLQAUAAYACAAAACEAEMTRPBEC&#10;AAAlBAAADgAAAAAAAAAAAAAAAAAuAgAAZHJzL2Uyb0RvYy54bWxQSwECLQAUAAYACAAAACEAjXKh&#10;ydsAAAAGAQAADwAAAAAAAAAAAAAAAABrBAAAZHJzL2Rvd25yZXYueG1sUEsFBgAAAAAEAAQA8wAA&#10;AHMFAAAAAA==&#10;"/>
                  </w:pict>
                </mc:Fallback>
              </mc:AlternateContent>
            </w:r>
          </w:p>
        </w:tc>
        <w:tc>
          <w:tcPr>
            <w:tcW w:w="6237" w:type="dxa"/>
          </w:tcPr>
          <w:p w:rsidR="00290559" w:rsidRPr="003017B4" w:rsidRDefault="00290559" w:rsidP="00290559">
            <w:pPr>
              <w:spacing w:after="0"/>
              <w:jc w:val="center"/>
              <w:rPr>
                <w:b/>
                <w:noProof/>
                <w:sz w:val="26"/>
                <w:szCs w:val="28"/>
                <w:lang w:val="fr-FR"/>
              </w:rPr>
            </w:pPr>
            <w:r w:rsidRPr="003017B4">
              <w:rPr>
                <w:b/>
                <w:noProof/>
                <w:sz w:val="26"/>
                <w:szCs w:val="28"/>
                <w:lang w:val="fr-FR"/>
              </w:rPr>
              <w:t>CỘNG HOÀ XÃ HỘI CHỦ NGHĨA VIỆT NAM</w:t>
            </w:r>
          </w:p>
          <w:p w:rsidR="00290559" w:rsidRPr="00990FFD" w:rsidRDefault="00290559" w:rsidP="00290559">
            <w:pPr>
              <w:spacing w:after="0"/>
              <w:ind w:firstLine="459"/>
              <w:jc w:val="center"/>
              <w:rPr>
                <w:i/>
                <w:szCs w:val="28"/>
                <w:lang w:val="fr-FR"/>
              </w:rPr>
            </w:pPr>
            <w:r>
              <w:rPr>
                <w:noProof/>
              </w:rPr>
              <mc:AlternateContent>
                <mc:Choice Requires="wps">
                  <w:drawing>
                    <wp:anchor distT="4294967293" distB="4294967293" distL="0" distR="0" simplePos="0" relativeHeight="251656704" behindDoc="0" locked="0" layoutInCell="1" allowOverlap="1" wp14:anchorId="5EB38B8B" wp14:editId="28FD3AAD">
                      <wp:simplePos x="0" y="0"/>
                      <wp:positionH relativeFrom="column">
                        <wp:posOffset>1017270</wp:posOffset>
                      </wp:positionH>
                      <wp:positionV relativeFrom="paragraph">
                        <wp:posOffset>213360</wp:posOffset>
                      </wp:positionV>
                      <wp:extent cx="2096770" cy="0"/>
                      <wp:effectExtent l="0" t="0" r="36830" b="1905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19DCF" id="1027" o:spid="_x0000_s1026" style="position:absolute;z-index:251656704;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80.1pt,16.8pt" to="245.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h/EQIAACYEAAAOAAAAZHJzL2Uyb0RvYy54bWysU9uO2yAQfa/Uf0C8Z31Z52bFWVV20pdt&#10;N9JuP4AAjlExICBxoqr/3oFclG1fqqp+wAMzczgzZ1g8HXuJDtw6oVWFs4cUI66oZkLtKvztbT2a&#10;YeQ8UYxIrXiFT9zhp+XHD4vBlDzXnZaMWwQgypWDqXDnvSmTxNGO98Q9aMMVOFtte+Jha3cJs2QA&#10;9F4meZpOkkFbZqym3Dk4bc5OvIz4bcupf2lbxz2SFQZuPq42rtuwJssFKXeWmE7QCw3yDyx6IhRc&#10;eoNqiCdob8UfUL2gVjvd+geq+0S3raA81gDVZOlv1bx2xPBYCzTHmVub3P+DpV8PG4sEq/AjRor0&#10;IFGW5tPQl8G4Ety12thQGT2qV/Os6XeHlK47onY88ns7mZAUMpJ3KWHjDKBvhy+aQQzZex2bdGxt&#10;HyChfHSMWpxuWvCjRxQO83Q+mU5BMnr1JaS8Jhrr/GeuexSMCkuhQptISQ7PzgcipLyGhGOl10LK&#10;KLVUaKjwfJyPY4LTUrDgDGHO7ra1tOhAwrDEL1YFnvswq/eKRbCOE7a62J4IebbhcqkCHpQCdC7W&#10;eRp+zNP5araaFaMin6xGRdo0o0/ruhhN1tl03Dw2dd1kPwO1rCg7wRhXgd11MrPi75S/vJHzTN1m&#10;89aG5D167BeQvf4j6ahlkO88CFvNTht71RiGMQZfHk6Y9vs92PfPe/kLAAD//wMAUEsDBBQABgAI&#10;AAAAIQD66lcO3AAAAAkBAAAPAAAAZHJzL2Rvd25yZXYueG1sTI/BTsMwDIbvSLxDZCQuE0topwpK&#10;0wkBvXFhgLh6rWkrGqdrsq3w9BhxgONvf/r9uVjPblAHmkLv2cLl0oAirn3Tc2vh5bm6uAIVInKD&#10;g2ey8EkB1uXpSYF544/8RIdNbJWUcMjRQhfjmGsd6o4chqUfiWX37ieHUeLU6mbCo5S7QSfGZNph&#10;z3Khw5HuOqo/NntnIVSvtKu+FvXCvKWtp2R3//iA1p6fzbc3oCLN8Q+GH31Rh1Kctn7PTVCD5Mwk&#10;glpI0wyUAKtrswK1/R3ostD/Pyi/AQAA//8DAFBLAQItABQABgAIAAAAIQC2gziS/gAAAOEBAAAT&#10;AAAAAAAAAAAAAAAAAAAAAABbQ29udGVudF9UeXBlc10ueG1sUEsBAi0AFAAGAAgAAAAhADj9If/W&#10;AAAAlAEAAAsAAAAAAAAAAAAAAAAALwEAAF9yZWxzLy5yZWxzUEsBAi0AFAAGAAgAAAAhAHu3qH8R&#10;AgAAJgQAAA4AAAAAAAAAAAAAAAAALgIAAGRycy9lMm9Eb2MueG1sUEsBAi0AFAAGAAgAAAAhAPrq&#10;Vw7cAAAACQEAAA8AAAAAAAAAAAAAAAAAawQAAGRycy9kb3ducmV2LnhtbFBLBQYAAAAABAAEAPMA&#10;AAB0BQAAAAA=&#10;"/>
                  </w:pict>
                </mc:Fallback>
              </mc:AlternateContent>
            </w:r>
            <w:r w:rsidRPr="00990FFD">
              <w:rPr>
                <w:b/>
                <w:noProof/>
                <w:szCs w:val="28"/>
                <w:lang w:val="fr-FR"/>
              </w:rPr>
              <w:t>Độc lập - Tự do - Hạnh phú</w:t>
            </w:r>
            <w:r>
              <w:rPr>
                <w:b/>
                <w:noProof/>
                <w:szCs w:val="28"/>
                <w:lang w:val="fr-FR"/>
              </w:rPr>
              <w:t>c</w:t>
            </w:r>
          </w:p>
        </w:tc>
      </w:tr>
    </w:tbl>
    <w:p w:rsidR="00290559" w:rsidRDefault="00290559" w:rsidP="0091285E">
      <w:pPr>
        <w:spacing w:after="0"/>
        <w:jc w:val="center"/>
        <w:rPr>
          <w:b/>
        </w:rPr>
      </w:pPr>
    </w:p>
    <w:p w:rsidR="0090132B" w:rsidRPr="00290559" w:rsidRDefault="00C46117" w:rsidP="00290559">
      <w:pPr>
        <w:spacing w:after="0"/>
        <w:jc w:val="center"/>
        <w:rPr>
          <w:rFonts w:cs="Times New Roman"/>
          <w:b/>
          <w:szCs w:val="28"/>
        </w:rPr>
      </w:pPr>
      <w:r w:rsidRPr="00290559">
        <w:rPr>
          <w:rFonts w:cs="Times New Roman"/>
          <w:b/>
          <w:szCs w:val="28"/>
        </w:rPr>
        <w:t>BÁO CÁO CHUYÊN ĐỀ</w:t>
      </w:r>
    </w:p>
    <w:p w:rsidR="00290559" w:rsidRPr="00290559" w:rsidRDefault="00290559" w:rsidP="00290559">
      <w:pPr>
        <w:spacing w:after="0"/>
        <w:jc w:val="center"/>
        <w:rPr>
          <w:rFonts w:cs="Times New Roman"/>
          <w:b/>
          <w:szCs w:val="28"/>
        </w:rPr>
      </w:pPr>
      <w:r w:rsidRPr="00290559">
        <w:rPr>
          <w:rFonts w:cs="Times New Roman"/>
          <w:b/>
          <w:szCs w:val="28"/>
        </w:rPr>
        <w:t>Nâng cao chất lượng, bảo đảm tiến độ xây dựng, ban hành văn bản quy phạm pháp luật và ngắn ngừa tham nhũng, tiêu cực, lợi ích nhóm trong công tác xây dựng pháp luật</w:t>
      </w:r>
    </w:p>
    <w:p w:rsidR="00290559" w:rsidRPr="00290559" w:rsidRDefault="00290559" w:rsidP="00290559">
      <w:pPr>
        <w:spacing w:after="0"/>
        <w:jc w:val="center"/>
        <w:rPr>
          <w:rFonts w:cs="Times New Roman"/>
          <w:i/>
          <w:color w:val="000000" w:themeColor="text1"/>
          <w:szCs w:val="28"/>
          <w:lang w:val="nl-NL"/>
        </w:rPr>
      </w:pPr>
      <w:r w:rsidRPr="00290559">
        <w:rPr>
          <w:rFonts w:cs="Times New Roman"/>
          <w:bCs/>
          <w:i/>
          <w:color w:val="000000" w:themeColor="text1"/>
          <w:szCs w:val="28"/>
          <w:lang w:val="nl-NL"/>
        </w:rPr>
        <w:t xml:space="preserve">(Tài liệu phục vụ </w:t>
      </w:r>
      <w:r w:rsidRPr="00290559">
        <w:rPr>
          <w:rFonts w:cs="Times New Roman"/>
          <w:i/>
          <w:color w:val="000000" w:themeColor="text1"/>
          <w:szCs w:val="28"/>
          <w:lang w:val="nl-NL"/>
        </w:rPr>
        <w:t xml:space="preserve">Hội nghị sơ kết công tác tư pháp </w:t>
      </w:r>
      <w:r w:rsidR="009F7764">
        <w:rPr>
          <w:rFonts w:cs="Times New Roman"/>
          <w:i/>
          <w:color w:val="000000" w:themeColor="text1"/>
          <w:szCs w:val="28"/>
          <w:lang w:val="nl-NL"/>
        </w:rPr>
        <w:t>0</w:t>
      </w:r>
      <w:r w:rsidRPr="00290559">
        <w:rPr>
          <w:rFonts w:cs="Times New Roman"/>
          <w:i/>
          <w:color w:val="000000" w:themeColor="text1"/>
          <w:szCs w:val="28"/>
          <w:lang w:val="nl-NL"/>
        </w:rPr>
        <w:t>6 tháng đầu năm</w:t>
      </w:r>
    </w:p>
    <w:p w:rsidR="00290559" w:rsidRPr="00290559" w:rsidRDefault="00290559" w:rsidP="00290559">
      <w:pPr>
        <w:spacing w:after="0"/>
        <w:jc w:val="center"/>
        <w:rPr>
          <w:rFonts w:cs="Times New Roman"/>
          <w:i/>
          <w:color w:val="000000" w:themeColor="text1"/>
          <w:szCs w:val="28"/>
          <w:lang w:val="nl-NL"/>
        </w:rPr>
      </w:pPr>
      <w:r w:rsidRPr="00290559">
        <w:rPr>
          <w:rFonts w:cs="Times New Roman"/>
          <w:i/>
          <w:color w:val="000000" w:themeColor="text1"/>
          <w:szCs w:val="28"/>
          <w:lang w:val="nl-NL"/>
        </w:rPr>
        <w:t xml:space="preserve">và triển khai công tác </w:t>
      </w:r>
      <w:r w:rsidR="009F7764">
        <w:rPr>
          <w:rFonts w:cs="Times New Roman"/>
          <w:i/>
          <w:color w:val="000000" w:themeColor="text1"/>
          <w:szCs w:val="28"/>
          <w:lang w:val="nl-NL"/>
        </w:rPr>
        <w:t>0</w:t>
      </w:r>
      <w:bookmarkStart w:id="0" w:name="_GoBack"/>
      <w:bookmarkEnd w:id="0"/>
      <w:r w:rsidRPr="00290559">
        <w:rPr>
          <w:rFonts w:cs="Times New Roman"/>
          <w:i/>
          <w:color w:val="000000" w:themeColor="text1"/>
          <w:szCs w:val="28"/>
          <w:lang w:val="nl-NL"/>
        </w:rPr>
        <w:t>6 tháng cuối năm 2023</w:t>
      </w:r>
      <w:r w:rsidRPr="00290559">
        <w:rPr>
          <w:rFonts w:cs="Times New Roman"/>
          <w:bCs/>
          <w:i/>
          <w:color w:val="000000" w:themeColor="text1"/>
          <w:szCs w:val="28"/>
          <w:lang w:val="nl-NL"/>
        </w:rPr>
        <w:t>)</w:t>
      </w:r>
    </w:p>
    <w:p w:rsidR="00290559" w:rsidRPr="00290559" w:rsidRDefault="00290559" w:rsidP="00290559">
      <w:pPr>
        <w:spacing w:before="120" w:after="0" w:line="360" w:lineRule="atLeast"/>
        <w:jc w:val="right"/>
        <w:rPr>
          <w:i/>
          <w:szCs w:val="28"/>
        </w:rPr>
      </w:pPr>
      <w:r w:rsidRPr="00290559">
        <w:rPr>
          <w:b/>
          <w:i/>
          <w:szCs w:val="28"/>
        </w:rPr>
        <w:t>Vụ Các vấn đề chung về xây dựng pháp luật</w:t>
      </w:r>
    </w:p>
    <w:p w:rsidR="00C46117" w:rsidRPr="00704543" w:rsidRDefault="00C46117" w:rsidP="002C1EC3">
      <w:pPr>
        <w:spacing w:after="0" w:line="360" w:lineRule="atLeast"/>
        <w:ind w:firstLine="720"/>
        <w:jc w:val="both"/>
      </w:pPr>
    </w:p>
    <w:p w:rsidR="00252084" w:rsidRPr="00290559" w:rsidRDefault="009976DD" w:rsidP="00290559">
      <w:pPr>
        <w:spacing w:before="120" w:after="0"/>
        <w:ind w:firstLine="720"/>
        <w:jc w:val="both"/>
        <w:rPr>
          <w:rFonts w:cs="Times New Roman"/>
          <w:b/>
          <w:szCs w:val="28"/>
        </w:rPr>
      </w:pPr>
      <w:r w:rsidRPr="00290559">
        <w:rPr>
          <w:rFonts w:cs="Times New Roman"/>
          <w:b/>
          <w:szCs w:val="28"/>
        </w:rPr>
        <w:t>1</w:t>
      </w:r>
      <w:r w:rsidR="00252084" w:rsidRPr="00290559">
        <w:rPr>
          <w:rFonts w:cs="Times New Roman"/>
          <w:b/>
          <w:szCs w:val="28"/>
        </w:rPr>
        <w:t xml:space="preserve">. </w:t>
      </w:r>
      <w:r w:rsidRPr="00290559">
        <w:rPr>
          <w:rFonts w:cs="Times New Roman"/>
          <w:b/>
          <w:szCs w:val="28"/>
        </w:rPr>
        <w:t>Công tác lãnh đạo, chỉ đạo về xây dựng</w:t>
      </w:r>
      <w:r w:rsidR="00E1491E" w:rsidRPr="00290559">
        <w:rPr>
          <w:rFonts w:cs="Times New Roman"/>
          <w:b/>
          <w:szCs w:val="28"/>
        </w:rPr>
        <w:t>, ban hành</w:t>
      </w:r>
      <w:r w:rsidRPr="00290559">
        <w:rPr>
          <w:rFonts w:cs="Times New Roman"/>
          <w:b/>
          <w:szCs w:val="28"/>
        </w:rPr>
        <w:t xml:space="preserve"> </w:t>
      </w:r>
      <w:r w:rsidR="00067C76" w:rsidRPr="00290559">
        <w:rPr>
          <w:rFonts w:cs="Times New Roman"/>
          <w:b/>
          <w:szCs w:val="28"/>
        </w:rPr>
        <w:t xml:space="preserve">văn bản quy phạm pháp luật </w:t>
      </w:r>
      <w:r w:rsidRPr="00290559">
        <w:rPr>
          <w:rFonts w:cs="Times New Roman"/>
          <w:b/>
          <w:szCs w:val="28"/>
        </w:rPr>
        <w:t>pháp luật và ngăn ngừa tham nhũng, tiêu cực, lợi ích nhóm trong công tác xây dựng pháp luật trong bối cảnh hiện nay</w:t>
      </w:r>
    </w:p>
    <w:p w:rsidR="00952377" w:rsidRPr="00290559" w:rsidRDefault="00952377" w:rsidP="00290559">
      <w:pPr>
        <w:spacing w:before="120" w:after="0"/>
        <w:ind w:firstLine="720"/>
        <w:jc w:val="both"/>
        <w:rPr>
          <w:rFonts w:cs="Times New Roman"/>
          <w:b/>
          <w:i/>
          <w:spacing w:val="2"/>
          <w:szCs w:val="28"/>
        </w:rPr>
      </w:pPr>
      <w:r w:rsidRPr="00290559">
        <w:rPr>
          <w:rFonts w:cs="Times New Roman"/>
          <w:b/>
          <w:i/>
          <w:spacing w:val="2"/>
          <w:szCs w:val="28"/>
        </w:rPr>
        <w:t xml:space="preserve">1.1. Chủ trương, đường lối của Đảng về </w:t>
      </w:r>
      <w:r w:rsidR="00C91BDB" w:rsidRPr="00290559">
        <w:rPr>
          <w:rFonts w:cs="Times New Roman"/>
          <w:b/>
          <w:i/>
          <w:spacing w:val="2"/>
          <w:szCs w:val="28"/>
        </w:rPr>
        <w:t xml:space="preserve">công tác </w:t>
      </w:r>
      <w:r w:rsidRPr="00290559">
        <w:rPr>
          <w:rFonts w:cs="Times New Roman"/>
          <w:b/>
          <w:i/>
          <w:spacing w:val="2"/>
          <w:szCs w:val="28"/>
        </w:rPr>
        <w:t>xây dựng</w:t>
      </w:r>
      <w:r w:rsidR="00067C76" w:rsidRPr="00290559">
        <w:rPr>
          <w:rFonts w:cs="Times New Roman"/>
          <w:b/>
          <w:i/>
          <w:spacing w:val="2"/>
          <w:szCs w:val="28"/>
        </w:rPr>
        <w:t xml:space="preserve"> </w:t>
      </w:r>
      <w:r w:rsidRPr="00290559">
        <w:rPr>
          <w:rFonts w:cs="Times New Roman"/>
          <w:b/>
          <w:i/>
          <w:spacing w:val="2"/>
          <w:szCs w:val="28"/>
        </w:rPr>
        <w:t>pháp luật và ngăn ngừa tham nhũng, tiêu cực, lợi ích nhóm trong công tác xây dựng pháp luật</w:t>
      </w:r>
    </w:p>
    <w:p w:rsidR="00252084" w:rsidRPr="00290559" w:rsidRDefault="00252084" w:rsidP="00290559">
      <w:pPr>
        <w:spacing w:before="120" w:after="0"/>
        <w:ind w:firstLine="720"/>
        <w:jc w:val="both"/>
        <w:rPr>
          <w:rFonts w:cs="Times New Roman"/>
          <w:spacing w:val="-2"/>
          <w:szCs w:val="28"/>
        </w:rPr>
      </w:pPr>
      <w:r w:rsidRPr="00290559">
        <w:rPr>
          <w:rFonts w:cs="Times New Roman"/>
          <w:spacing w:val="-2"/>
          <w:szCs w:val="28"/>
        </w:rPr>
        <w:t>Trong thời gian qua, nghị quyết Đại hội đảng</w:t>
      </w:r>
      <w:r w:rsidR="00005EE7" w:rsidRPr="00290559">
        <w:rPr>
          <w:rFonts w:cs="Times New Roman"/>
          <w:spacing w:val="-2"/>
          <w:szCs w:val="28"/>
        </w:rPr>
        <w:t xml:space="preserve"> toàn quốc</w:t>
      </w:r>
      <w:r w:rsidRPr="00290559">
        <w:rPr>
          <w:rFonts w:cs="Times New Roman"/>
          <w:spacing w:val="-2"/>
          <w:szCs w:val="28"/>
        </w:rPr>
        <w:t xml:space="preserve"> lần thứ XIII và các nghị quyết, kết luận</w:t>
      </w:r>
      <w:r w:rsidR="00E33C3A" w:rsidRPr="00290559">
        <w:rPr>
          <w:rFonts w:cs="Times New Roman"/>
          <w:spacing w:val="-2"/>
          <w:szCs w:val="28"/>
        </w:rPr>
        <w:t>, quy định</w:t>
      </w:r>
      <w:r w:rsidRPr="00290559">
        <w:rPr>
          <w:rFonts w:cs="Times New Roman"/>
          <w:spacing w:val="-2"/>
          <w:szCs w:val="28"/>
        </w:rPr>
        <w:t xml:space="preserve"> của Ban Chấp hành Trung ương, Bộ Chính trị, Ban Bí thư đã đưa ra nhiều chủ trương</w:t>
      </w:r>
      <w:r w:rsidR="00080A51" w:rsidRPr="00290559">
        <w:rPr>
          <w:rFonts w:cs="Times New Roman"/>
          <w:spacing w:val="-2"/>
          <w:szCs w:val="28"/>
        </w:rPr>
        <w:t>, đường lối</w:t>
      </w:r>
      <w:r w:rsidRPr="00290559">
        <w:rPr>
          <w:rFonts w:cs="Times New Roman"/>
          <w:spacing w:val="-2"/>
          <w:szCs w:val="28"/>
        </w:rPr>
        <w:t xml:space="preserve"> quan trọng về xây dựng, hoàn thiện hệ thống pháp luật </w:t>
      </w:r>
      <w:r w:rsidR="008F2B84" w:rsidRPr="00290559">
        <w:rPr>
          <w:rFonts w:cs="Times New Roman"/>
          <w:spacing w:val="-2"/>
          <w:szCs w:val="28"/>
        </w:rPr>
        <w:t xml:space="preserve">nhằm nâng cao chất lượng, </w:t>
      </w:r>
      <w:r w:rsidR="00067C76" w:rsidRPr="00290559">
        <w:rPr>
          <w:rFonts w:cs="Times New Roman"/>
          <w:spacing w:val="-2"/>
          <w:szCs w:val="28"/>
        </w:rPr>
        <w:t xml:space="preserve">bảo đảm </w:t>
      </w:r>
      <w:r w:rsidR="008F2B84" w:rsidRPr="00290559">
        <w:rPr>
          <w:rFonts w:cs="Times New Roman"/>
          <w:spacing w:val="-2"/>
          <w:szCs w:val="28"/>
        </w:rPr>
        <w:t>tiến độ xây dựng</w:t>
      </w:r>
      <w:r w:rsidR="00E1491E" w:rsidRPr="00290559">
        <w:rPr>
          <w:rFonts w:cs="Times New Roman"/>
          <w:spacing w:val="-2"/>
          <w:szCs w:val="28"/>
        </w:rPr>
        <w:t>, ban hành</w:t>
      </w:r>
      <w:r w:rsidR="008F2B84" w:rsidRPr="00290559">
        <w:rPr>
          <w:rFonts w:cs="Times New Roman"/>
          <w:spacing w:val="-2"/>
          <w:szCs w:val="28"/>
        </w:rPr>
        <w:t xml:space="preserve"> </w:t>
      </w:r>
      <w:r w:rsidR="00067C76" w:rsidRPr="00290559">
        <w:rPr>
          <w:rFonts w:cs="Times New Roman"/>
          <w:spacing w:val="-2"/>
          <w:szCs w:val="28"/>
        </w:rPr>
        <w:t xml:space="preserve">văn bản quy phạm </w:t>
      </w:r>
      <w:r w:rsidR="008F2B84" w:rsidRPr="00290559">
        <w:rPr>
          <w:rFonts w:cs="Times New Roman"/>
          <w:spacing w:val="-2"/>
          <w:szCs w:val="28"/>
        </w:rPr>
        <w:t xml:space="preserve">pháp luật </w:t>
      </w:r>
      <w:r w:rsidR="00E1491E" w:rsidRPr="00290559">
        <w:rPr>
          <w:rFonts w:cs="Times New Roman"/>
          <w:spacing w:val="-2"/>
          <w:szCs w:val="28"/>
        </w:rPr>
        <w:t>(VBQPPL),</w:t>
      </w:r>
      <w:r w:rsidR="008F2B84" w:rsidRPr="00290559">
        <w:rPr>
          <w:rFonts w:cs="Times New Roman"/>
          <w:spacing w:val="-2"/>
          <w:szCs w:val="28"/>
        </w:rPr>
        <w:t xml:space="preserve"> </w:t>
      </w:r>
      <w:r w:rsidRPr="00290559">
        <w:rPr>
          <w:rFonts w:cs="Times New Roman"/>
          <w:spacing w:val="-2"/>
          <w:szCs w:val="28"/>
        </w:rPr>
        <w:t xml:space="preserve">góp phần </w:t>
      </w:r>
      <w:r w:rsidR="008F2B84" w:rsidRPr="00290559">
        <w:rPr>
          <w:rFonts w:cs="Times New Roman"/>
          <w:spacing w:val="-2"/>
          <w:szCs w:val="28"/>
        </w:rPr>
        <w:t>tăng cường</w:t>
      </w:r>
      <w:r w:rsidRPr="00290559">
        <w:rPr>
          <w:rFonts w:cs="Times New Roman"/>
          <w:spacing w:val="-2"/>
          <w:szCs w:val="28"/>
        </w:rPr>
        <w:t xml:space="preserve"> trách nhiệm phòng, chống tham nhũng, tiêu cực, lợi ích nhóm trong công tác xây dựng pháp luật. Cụ thể như:</w:t>
      </w:r>
    </w:p>
    <w:p w:rsidR="008F2B84" w:rsidRPr="00290559" w:rsidRDefault="00CE2238" w:rsidP="00290559">
      <w:pPr>
        <w:spacing w:before="120" w:after="0"/>
        <w:ind w:firstLine="720"/>
        <w:jc w:val="both"/>
        <w:rPr>
          <w:rFonts w:cs="Times New Roman"/>
          <w:spacing w:val="2"/>
          <w:szCs w:val="28"/>
        </w:rPr>
      </w:pPr>
      <w:r w:rsidRPr="00290559">
        <w:rPr>
          <w:rFonts w:cs="Times New Roman"/>
          <w:color w:val="000000"/>
          <w:spacing w:val="2"/>
          <w:szCs w:val="28"/>
        </w:rPr>
        <w:t>-</w:t>
      </w:r>
      <w:r w:rsidR="00252084" w:rsidRPr="00290559">
        <w:rPr>
          <w:rFonts w:cs="Times New Roman"/>
          <w:color w:val="000000"/>
          <w:spacing w:val="2"/>
          <w:szCs w:val="28"/>
        </w:rPr>
        <w:t xml:space="preserve"> </w:t>
      </w:r>
      <w:r w:rsidR="008F2B84" w:rsidRPr="00290559">
        <w:rPr>
          <w:rFonts w:cs="Times New Roman"/>
          <w:spacing w:val="2"/>
          <w:szCs w:val="28"/>
        </w:rPr>
        <w:t xml:space="preserve">Nghị quyết Đại hội Đại biểu toàn quốc lần thứ XIII đặt ra nhiệm vụ trọng tâm </w:t>
      </w:r>
      <w:r w:rsidR="00984377" w:rsidRPr="00290559">
        <w:rPr>
          <w:rFonts w:cs="Times New Roman"/>
          <w:spacing w:val="2"/>
          <w:szCs w:val="28"/>
        </w:rPr>
        <w:t xml:space="preserve">trong nhiệm kỳ </w:t>
      </w:r>
      <w:r w:rsidR="00984377" w:rsidRPr="00290559">
        <w:rPr>
          <w:rFonts w:cs="Times New Roman"/>
          <w:szCs w:val="28"/>
        </w:rPr>
        <w:t xml:space="preserve">Đại hội XIII </w:t>
      </w:r>
      <w:r w:rsidR="008F2B84" w:rsidRPr="00290559">
        <w:rPr>
          <w:rFonts w:cs="Times New Roman"/>
          <w:spacing w:val="2"/>
          <w:szCs w:val="28"/>
        </w:rPr>
        <w:t>là: “</w:t>
      </w:r>
      <w:r w:rsidR="008F2B84" w:rsidRPr="00290559">
        <w:rPr>
          <w:rFonts w:cs="Times New Roman"/>
          <w:i/>
          <w:spacing w:val="2"/>
          <w:szCs w:val="28"/>
        </w:rPr>
        <w:t>Hoàn thiện đồng bộ hệ thống pháp luật, cơ chế, chính sách nhằm phát huy mạnh mẽ dân chủ xã hội chủ nghĩa, quyền làm chủ của nhân dân; đồng thời xây dựng Nhà nước pháp quyền xã hội chủ nghĩa Việt Nam trong sạch, vững mạnh</w:t>
      </w:r>
      <w:r w:rsidR="008F2B84" w:rsidRPr="00290559">
        <w:rPr>
          <w:rFonts w:cs="Times New Roman"/>
          <w:spacing w:val="2"/>
          <w:szCs w:val="28"/>
        </w:rPr>
        <w:t>; …” và đột phá chiến lược: “</w:t>
      </w:r>
      <w:r w:rsidR="008F2B84" w:rsidRPr="00290559">
        <w:rPr>
          <w:rFonts w:cs="Times New Roman"/>
          <w:i/>
          <w:spacing w:val="2"/>
          <w:szCs w:val="28"/>
        </w:rPr>
        <w:t>Tập trung ưu tiên hoàn thiện đồng bộ, có chất lượng và tổ chức thực hiện tốt hệ thống luật pháp, cơ chế, chính sách</w:t>
      </w:r>
      <w:r w:rsidR="008F2B84" w:rsidRPr="00290559">
        <w:rPr>
          <w:rFonts w:cs="Times New Roman"/>
          <w:spacing w:val="2"/>
          <w:szCs w:val="28"/>
        </w:rPr>
        <w:t xml:space="preserve">, …; </w:t>
      </w:r>
      <w:r w:rsidR="008F2B84" w:rsidRPr="00290559">
        <w:rPr>
          <w:rFonts w:cs="Times New Roman"/>
          <w:i/>
          <w:spacing w:val="2"/>
          <w:szCs w:val="28"/>
        </w:rPr>
        <w:t>đẩy mạnh phân cấp, phân quyền hợp lý, hiệu quả, đồng thời tăng cường kiểm tra, giám sát, kiểm soát quyền lực bằng hệ thống pháp luật</w:t>
      </w:r>
      <w:r w:rsidR="008F2B84" w:rsidRPr="00290559">
        <w:rPr>
          <w:rFonts w:cs="Times New Roman"/>
          <w:spacing w:val="2"/>
          <w:szCs w:val="28"/>
        </w:rPr>
        <w:t>”.</w:t>
      </w:r>
    </w:p>
    <w:p w:rsidR="00252084" w:rsidRPr="00290559" w:rsidRDefault="008F2B84" w:rsidP="00290559">
      <w:pPr>
        <w:spacing w:before="120" w:after="0"/>
        <w:ind w:firstLine="720"/>
        <w:jc w:val="both"/>
        <w:rPr>
          <w:rFonts w:cs="Times New Roman"/>
          <w:color w:val="000000"/>
          <w:spacing w:val="-2"/>
          <w:szCs w:val="28"/>
        </w:rPr>
      </w:pPr>
      <w:r w:rsidRPr="00290559">
        <w:rPr>
          <w:rFonts w:cs="Times New Roman"/>
          <w:color w:val="000000"/>
          <w:spacing w:val="-2"/>
          <w:szCs w:val="28"/>
        </w:rPr>
        <w:t xml:space="preserve">Đồng thời, </w:t>
      </w:r>
      <w:r w:rsidR="00252084" w:rsidRPr="00290559">
        <w:rPr>
          <w:rFonts w:cs="Times New Roman"/>
          <w:color w:val="000000"/>
          <w:spacing w:val="-2"/>
          <w:szCs w:val="28"/>
        </w:rPr>
        <w:t xml:space="preserve">Báo cáo Chính trị tại Đại hội Đảng toàn quốc lần thứ XIII xác định một trong những nhiệm vụ trọng tâm trong nhiệm kỳ là </w:t>
      </w:r>
      <w:r w:rsidR="00252084" w:rsidRPr="00290559">
        <w:rPr>
          <w:rFonts w:cs="Times New Roman"/>
          <w:i/>
          <w:color w:val="000000"/>
          <w:spacing w:val="-2"/>
          <w:szCs w:val="28"/>
        </w:rPr>
        <w:t>“Tiếp tục đẩy mạnh đấu tranh, phòng, chống quan liêu, tham nhũng, lãng phí, tiêu cực, “lợi ích nhóm”…”</w:t>
      </w:r>
      <w:r w:rsidR="00252084" w:rsidRPr="00290559">
        <w:rPr>
          <w:rFonts w:cs="Times New Roman"/>
          <w:color w:val="000000"/>
          <w:spacing w:val="-2"/>
          <w:szCs w:val="28"/>
        </w:rPr>
        <w:t xml:space="preserve"> </w:t>
      </w:r>
      <w:r w:rsidR="00D00AFE" w:rsidRPr="00290559">
        <w:rPr>
          <w:rFonts w:cs="Times New Roman"/>
          <w:color w:val="000000"/>
          <w:spacing w:val="-2"/>
          <w:szCs w:val="28"/>
        </w:rPr>
        <w:t>và</w:t>
      </w:r>
      <w:r w:rsidR="00252084" w:rsidRPr="00290559">
        <w:rPr>
          <w:rFonts w:cs="Times New Roman"/>
          <w:color w:val="000000"/>
          <w:spacing w:val="-2"/>
          <w:szCs w:val="28"/>
        </w:rPr>
        <w:t xml:space="preserve"> xác định nhiệm vụ hoàn thiện đồng bộ thể chế pháp triển là đột phá </w:t>
      </w:r>
      <w:r w:rsidR="00252084" w:rsidRPr="00290559">
        <w:rPr>
          <w:rFonts w:cs="Times New Roman"/>
          <w:color w:val="000000"/>
          <w:spacing w:val="-2"/>
          <w:szCs w:val="28"/>
        </w:rPr>
        <w:lastRenderedPageBreak/>
        <w:t xml:space="preserve">chiến lược đầu tiên nhằm </w:t>
      </w:r>
      <w:r w:rsidR="00252084" w:rsidRPr="00290559">
        <w:rPr>
          <w:rFonts w:cs="Times New Roman"/>
          <w:i/>
          <w:color w:val="000000"/>
          <w:spacing w:val="-2"/>
          <w:szCs w:val="28"/>
        </w:rPr>
        <w:t>“tạo lập môi trường đầu tư kinh doanh thuận lợi, lành lạnh, công bằng cho mọi thành phần kinh tế, thúc đẩy đổi mới sáng tạ</w:t>
      </w:r>
      <w:r w:rsidR="00D00AFE" w:rsidRPr="00290559">
        <w:rPr>
          <w:rFonts w:cs="Times New Roman"/>
          <w:i/>
          <w:color w:val="000000"/>
          <w:spacing w:val="-2"/>
          <w:szCs w:val="28"/>
        </w:rPr>
        <w:t>o…</w:t>
      </w:r>
      <w:r w:rsidR="00252084" w:rsidRPr="00290559">
        <w:rPr>
          <w:rFonts w:cs="Times New Roman"/>
          <w:i/>
          <w:color w:val="000000"/>
          <w:spacing w:val="-2"/>
          <w:szCs w:val="28"/>
        </w:rPr>
        <w:t>”</w:t>
      </w:r>
      <w:r w:rsidR="00252084" w:rsidRPr="00290559">
        <w:rPr>
          <w:rFonts w:cs="Times New Roman"/>
          <w:color w:val="000000"/>
          <w:spacing w:val="-2"/>
          <w:szCs w:val="28"/>
        </w:rPr>
        <w:t xml:space="preserve">. </w:t>
      </w:r>
    </w:p>
    <w:p w:rsidR="008F2B84" w:rsidRPr="00290559" w:rsidRDefault="00CE2238" w:rsidP="00290559">
      <w:pPr>
        <w:spacing w:before="120" w:after="0"/>
        <w:ind w:firstLine="720"/>
        <w:jc w:val="both"/>
        <w:rPr>
          <w:rFonts w:cs="Times New Roman"/>
          <w:iCs/>
          <w:szCs w:val="28"/>
        </w:rPr>
      </w:pPr>
      <w:r w:rsidRPr="00290559">
        <w:rPr>
          <w:rFonts w:cs="Times New Roman"/>
          <w:bCs/>
          <w:szCs w:val="28"/>
        </w:rPr>
        <w:t>-</w:t>
      </w:r>
      <w:r w:rsidR="00252084" w:rsidRPr="00290559">
        <w:rPr>
          <w:rFonts w:cs="Times New Roman"/>
          <w:bCs/>
          <w:szCs w:val="28"/>
        </w:rPr>
        <w:t xml:space="preserve"> </w:t>
      </w:r>
      <w:r w:rsidR="00252084" w:rsidRPr="00290559">
        <w:rPr>
          <w:rFonts w:cs="Times New Roman"/>
          <w:szCs w:val="28"/>
          <w:shd w:val="clear" w:color="auto" w:fill="FFFFFF"/>
        </w:rPr>
        <w:t>K</w:t>
      </w:r>
      <w:r w:rsidR="00252084" w:rsidRPr="00290559">
        <w:rPr>
          <w:rFonts w:cs="Times New Roman"/>
          <w:szCs w:val="28"/>
        </w:rPr>
        <w:t>ết luận số 19-KL/TW ngày 14/10/2021 của Bộ Chính trị về Đề án Định hướng Chương trình xây dựng pháp luật nhiệm kỳ Quốc hội khoá XV chỉ rõ</w:t>
      </w:r>
      <w:r w:rsidR="008F2B84" w:rsidRPr="00290559">
        <w:rPr>
          <w:rFonts w:cs="Times New Roman"/>
          <w:szCs w:val="28"/>
        </w:rPr>
        <w:t xml:space="preserve"> một số vấn đề cần lưu ý</w:t>
      </w:r>
      <w:r w:rsidRPr="00290559">
        <w:rPr>
          <w:rFonts w:cs="Times New Roman"/>
          <w:szCs w:val="28"/>
        </w:rPr>
        <w:t xml:space="preserve"> gồm</w:t>
      </w:r>
      <w:r w:rsidR="00252084" w:rsidRPr="00290559">
        <w:rPr>
          <w:rFonts w:cs="Times New Roman"/>
          <w:szCs w:val="28"/>
        </w:rPr>
        <w:t xml:space="preserve">: </w:t>
      </w:r>
      <w:r w:rsidRPr="00290559">
        <w:rPr>
          <w:rFonts w:cs="Times New Roman"/>
          <w:szCs w:val="28"/>
        </w:rPr>
        <w:t xml:space="preserve">(i) </w:t>
      </w:r>
      <w:r w:rsidR="008F2B84" w:rsidRPr="00290559">
        <w:rPr>
          <w:rFonts w:cs="Times New Roman"/>
          <w:szCs w:val="28"/>
          <w:shd w:val="clear" w:color="auto" w:fill="FFFFFF"/>
        </w:rPr>
        <w:t>“</w:t>
      </w:r>
      <w:r w:rsidR="008F2B84" w:rsidRPr="00290559">
        <w:rPr>
          <w:rFonts w:cs="Times New Roman"/>
          <w:i/>
          <w:szCs w:val="28"/>
          <w:shd w:val="clear" w:color="auto" w:fill="FFFFFF"/>
          <w:lang w:val="vi-VN"/>
        </w:rPr>
        <w:t>Chú trọng hoàn thiện hệ thống pháp luật đầy đủ, đồng bộ, thống nhất, kịp thời, khả thi, ổn định, công khai, minh bạch, c</w:t>
      </w:r>
      <w:r w:rsidR="008F2B84" w:rsidRPr="00290559">
        <w:rPr>
          <w:rFonts w:cs="Times New Roman"/>
          <w:i/>
          <w:szCs w:val="28"/>
          <w:shd w:val="clear" w:color="auto" w:fill="FFFFFF"/>
        </w:rPr>
        <w:t>ó </w:t>
      </w:r>
      <w:r w:rsidR="008F2B84" w:rsidRPr="00290559">
        <w:rPr>
          <w:rFonts w:cs="Times New Roman"/>
          <w:i/>
          <w:szCs w:val="28"/>
          <w:shd w:val="clear" w:color="auto" w:fill="FFFFFF"/>
          <w:lang w:val="vi-VN"/>
        </w:rPr>
        <w:t>sức cạnh tranh quốc tế;</w:t>
      </w:r>
      <w:r w:rsidR="008F2B84" w:rsidRPr="00290559">
        <w:rPr>
          <w:rFonts w:cs="Times New Roman"/>
          <w:szCs w:val="28"/>
          <w:shd w:val="clear" w:color="auto" w:fill="FFFFFF"/>
          <w:lang w:val="vi-VN"/>
        </w:rPr>
        <w:t xml:space="preserve"> </w:t>
      </w:r>
      <w:r w:rsidR="008F2B84" w:rsidRPr="00290559">
        <w:rPr>
          <w:rFonts w:cs="Times New Roman"/>
          <w:i/>
          <w:szCs w:val="28"/>
          <w:shd w:val="clear" w:color="auto" w:fill="FFFFFF"/>
          <w:lang w:val="vi-VN"/>
        </w:rPr>
        <w:t>lấy quyền và lợi ích hợp pháp, chính đáng của người dân, doanh nghiệp làm trọng tâm;</w:t>
      </w:r>
      <w:r w:rsidR="008F2B84" w:rsidRPr="00290559">
        <w:rPr>
          <w:rFonts w:cs="Times New Roman"/>
          <w:szCs w:val="28"/>
          <w:shd w:val="clear" w:color="auto" w:fill="FFFFFF"/>
          <w:lang w:val="vi-VN"/>
        </w:rPr>
        <w:t xml:space="preserve"> </w:t>
      </w:r>
      <w:r w:rsidR="008F2B84" w:rsidRPr="00290559">
        <w:rPr>
          <w:rFonts w:cs="Times New Roman"/>
          <w:i/>
          <w:szCs w:val="28"/>
          <w:shd w:val="clear" w:color="auto" w:fill="FFFFFF"/>
          <w:lang w:val="vi-VN"/>
        </w:rPr>
        <w:t>tăng cường giám sát, kiểm soát việc thực hiện quyền lực nhà nước</w:t>
      </w:r>
      <w:r w:rsidR="008F2B84" w:rsidRPr="00290559">
        <w:rPr>
          <w:rFonts w:cs="Times New Roman"/>
          <w:i/>
          <w:szCs w:val="28"/>
          <w:shd w:val="clear" w:color="auto" w:fill="FFFFFF"/>
        </w:rPr>
        <w:t>;</w:t>
      </w:r>
      <w:r w:rsidR="008F2B84" w:rsidRPr="00290559">
        <w:rPr>
          <w:rFonts w:cs="Times New Roman"/>
          <w:szCs w:val="28"/>
          <w:shd w:val="clear" w:color="auto" w:fill="FFFFFF"/>
        </w:rPr>
        <w:t xml:space="preserve"> (ii) </w:t>
      </w:r>
      <w:r w:rsidR="00252084" w:rsidRPr="00290559">
        <w:rPr>
          <w:rFonts w:cs="Times New Roman"/>
          <w:i/>
          <w:iCs/>
          <w:szCs w:val="28"/>
        </w:rPr>
        <w:t>“Siết chặt kỷ luật, kỷ cương, đề cao trách nhiệm, nhất là người đứng đầu trong xây dựng pháp luật; chống tiêu cực ngay trong công tác xây dựng pháp luật, không bị chi phối, tác động bởi các hành vi không lành mạnh của bất cứ tổ chức, cá nhân nào, không để xảy ra tình trạng lồng ghép “lợi ích nhóm”, lợi ích cục bộ của cơ quan quản lý nhà nước trong văn bản pháp luật”</w:t>
      </w:r>
      <w:r w:rsidR="00252084" w:rsidRPr="00290559">
        <w:rPr>
          <w:rFonts w:cs="Times New Roman"/>
          <w:iCs/>
          <w:szCs w:val="28"/>
        </w:rPr>
        <w:t xml:space="preserve">; </w:t>
      </w:r>
      <w:r w:rsidR="008F2B84" w:rsidRPr="00290559">
        <w:rPr>
          <w:rFonts w:cs="Times New Roman"/>
          <w:szCs w:val="28"/>
          <w:shd w:val="clear" w:color="auto" w:fill="FFFFFF"/>
        </w:rPr>
        <w:t xml:space="preserve">(iii) </w:t>
      </w:r>
      <w:r w:rsidR="008F2B84" w:rsidRPr="00290559">
        <w:rPr>
          <w:rFonts w:cs="Times New Roman"/>
          <w:i/>
          <w:szCs w:val="28"/>
          <w:shd w:val="clear" w:color="auto" w:fill="FFFFFF"/>
        </w:rPr>
        <w:t>“…</w:t>
      </w:r>
      <w:r w:rsidRPr="00290559">
        <w:rPr>
          <w:rFonts w:cs="Times New Roman"/>
          <w:szCs w:val="28"/>
          <w:shd w:val="clear" w:color="auto" w:fill="FFFFFF"/>
        </w:rPr>
        <w:t xml:space="preserve"> </w:t>
      </w:r>
      <w:r w:rsidR="008F2B84" w:rsidRPr="00290559">
        <w:rPr>
          <w:rFonts w:cs="Times New Roman"/>
          <w:i/>
          <w:szCs w:val="28"/>
          <w:shd w:val="clear" w:color="auto" w:fill="FFFFFF"/>
          <w:lang w:val="vi-VN"/>
        </w:rPr>
        <w:t>Tăng cường thu hút chuyên gia, nhà khoa học, cán bộ hoạt động thực tiễn có kinh nghiệm, kiến thức chuyên môn sâu, công tâm, khách quan, v</w:t>
      </w:r>
      <w:r w:rsidR="008F2B84" w:rsidRPr="00290559">
        <w:rPr>
          <w:rFonts w:cs="Times New Roman"/>
          <w:i/>
          <w:szCs w:val="28"/>
          <w:shd w:val="clear" w:color="auto" w:fill="FFFFFF"/>
        </w:rPr>
        <w:t>ì </w:t>
      </w:r>
      <w:r w:rsidR="008F2B84" w:rsidRPr="00290559">
        <w:rPr>
          <w:rFonts w:cs="Times New Roman"/>
          <w:i/>
          <w:szCs w:val="28"/>
          <w:shd w:val="clear" w:color="auto" w:fill="FFFFFF"/>
          <w:lang w:val="vi-VN"/>
        </w:rPr>
        <w:t>lợi ích quốc gia, dân tộc tham gia xây dựng pháp luật</w:t>
      </w:r>
      <w:r w:rsidR="008F2B84" w:rsidRPr="00290559">
        <w:rPr>
          <w:rFonts w:cs="Times New Roman"/>
          <w:i/>
          <w:szCs w:val="28"/>
          <w:shd w:val="clear" w:color="auto" w:fill="FFFFFF"/>
        </w:rPr>
        <w:t>”</w:t>
      </w:r>
      <w:r w:rsidR="008F2B84" w:rsidRPr="00290559">
        <w:rPr>
          <w:rFonts w:cs="Times New Roman"/>
          <w:szCs w:val="28"/>
          <w:shd w:val="clear" w:color="auto" w:fill="FFFFFF"/>
        </w:rPr>
        <w:t xml:space="preserve">; (iv) </w:t>
      </w:r>
      <w:r w:rsidR="008F2B84" w:rsidRPr="00290559">
        <w:rPr>
          <w:rFonts w:cs="Times New Roman"/>
          <w:i/>
          <w:szCs w:val="28"/>
          <w:shd w:val="clear" w:color="auto" w:fill="FFFFFF"/>
        </w:rPr>
        <w:t>“</w:t>
      </w:r>
      <w:r w:rsidR="008F2B84" w:rsidRPr="00290559">
        <w:rPr>
          <w:rFonts w:cs="Times New Roman"/>
          <w:i/>
          <w:szCs w:val="28"/>
          <w:shd w:val="clear" w:color="auto" w:fill="FFFFFF"/>
          <w:lang w:val="vi-VN"/>
        </w:rPr>
        <w:t>Phát huy vai trò của Nhân dân, Mặt trận Tổ quốc Việt Nam và các tổ chức thành viên trong việc nâng cao chất lượng công tác phản biện xã hội đối với quy trình lập pháp và giám sát việc thực hiện pháp luật</w:t>
      </w:r>
      <w:r w:rsidR="008F2B84" w:rsidRPr="00290559">
        <w:rPr>
          <w:rFonts w:cs="Times New Roman"/>
          <w:i/>
          <w:szCs w:val="28"/>
          <w:shd w:val="clear" w:color="auto" w:fill="FFFFFF"/>
        </w:rPr>
        <w:t>…”</w:t>
      </w:r>
      <w:r w:rsidR="008F2B84" w:rsidRPr="00290559">
        <w:rPr>
          <w:rFonts w:cs="Times New Roman"/>
          <w:szCs w:val="28"/>
          <w:shd w:val="clear" w:color="auto" w:fill="FFFFFF"/>
        </w:rPr>
        <w:t>.</w:t>
      </w:r>
      <w:r w:rsidR="008F2B84" w:rsidRPr="00290559">
        <w:rPr>
          <w:rFonts w:cs="Times New Roman"/>
          <w:iCs/>
          <w:szCs w:val="28"/>
        </w:rPr>
        <w:t xml:space="preserve"> </w:t>
      </w:r>
    </w:p>
    <w:p w:rsidR="00252084" w:rsidRPr="00290559" w:rsidRDefault="00CE2238" w:rsidP="00290559">
      <w:pPr>
        <w:spacing w:before="120" w:after="0"/>
        <w:ind w:firstLine="720"/>
        <w:jc w:val="both"/>
        <w:rPr>
          <w:rFonts w:cs="Times New Roman"/>
          <w:spacing w:val="-2"/>
          <w:szCs w:val="28"/>
          <w:shd w:val="clear" w:color="auto" w:fill="FFFFFF"/>
        </w:rPr>
      </w:pPr>
      <w:r w:rsidRPr="00290559">
        <w:rPr>
          <w:rFonts w:cs="Times New Roman"/>
          <w:iCs/>
          <w:spacing w:val="-2"/>
          <w:szCs w:val="28"/>
        </w:rPr>
        <w:t>-</w:t>
      </w:r>
      <w:r w:rsidR="00252084" w:rsidRPr="00290559">
        <w:rPr>
          <w:rFonts w:cs="Times New Roman"/>
          <w:iCs/>
          <w:spacing w:val="-2"/>
          <w:szCs w:val="28"/>
        </w:rPr>
        <w:t xml:space="preserve"> </w:t>
      </w:r>
      <w:r w:rsidR="00252084" w:rsidRPr="00290559">
        <w:rPr>
          <w:rFonts w:cs="Times New Roman"/>
          <w:spacing w:val="-2"/>
          <w:szCs w:val="28"/>
        </w:rPr>
        <w:t xml:space="preserve">Kết luận số 21-KL/TW ngày 25/10/2021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 đã yêu cầu </w:t>
      </w:r>
      <w:r w:rsidR="00252084" w:rsidRPr="00290559">
        <w:rPr>
          <w:rFonts w:cs="Times New Roman"/>
          <w:spacing w:val="-2"/>
          <w:szCs w:val="28"/>
          <w:shd w:val="clear" w:color="auto" w:fill="FFFFFF"/>
        </w:rPr>
        <w:t>“</w:t>
      </w:r>
      <w:r w:rsidR="00252084" w:rsidRPr="00290559">
        <w:rPr>
          <w:rFonts w:cs="Times New Roman"/>
          <w:i/>
          <w:spacing w:val="-2"/>
          <w:szCs w:val="28"/>
          <w:shd w:val="clear" w:color="auto" w:fill="FFFFFF"/>
        </w:rPr>
        <w:t>…</w:t>
      </w:r>
      <w:r w:rsidR="008F2B84" w:rsidRPr="00290559">
        <w:rPr>
          <w:rFonts w:cs="Times New Roman"/>
          <w:i/>
          <w:szCs w:val="28"/>
          <w:shd w:val="clear" w:color="auto" w:fill="FFFFFF"/>
        </w:rPr>
        <w:t xml:space="preserve">Chú trọng hoàn thiện hệ thống pháp luật đầy đủ, đồng bộ, thống nhất, kịp thời, khả thi, ổn định, công khai, minh bạch. Đồng thời, </w:t>
      </w:r>
      <w:r w:rsidR="00252084" w:rsidRPr="00290559">
        <w:rPr>
          <w:rFonts w:cs="Times New Roman"/>
          <w:i/>
          <w:spacing w:val="-2"/>
          <w:szCs w:val="28"/>
          <w:shd w:val="clear" w:color="auto" w:fill="FFFFFF"/>
        </w:rPr>
        <w:t>siết chặt kỷ luật, kỷ cương, đề cao trách nhiệm, nhất là người đứng đầu trong công tác xây dựng pháp luật, không để bị chi phối, tác động bởi các hành vi không lành mạnh của bất cứ tổ chức, cá nhân nào, không để xảy ra tình trạng lồng ghép “lợi ích nhóm”, lợi ích cục bộ của cơ quan quản lý nhà nước trong văn bản pháp luật”</w:t>
      </w:r>
      <w:r w:rsidRPr="00290559">
        <w:rPr>
          <w:rFonts w:cs="Times New Roman"/>
          <w:spacing w:val="-2"/>
          <w:szCs w:val="28"/>
          <w:shd w:val="clear" w:color="auto" w:fill="FFFFFF"/>
        </w:rPr>
        <w:t>.</w:t>
      </w:r>
    </w:p>
    <w:p w:rsidR="00271425" w:rsidRPr="00290559" w:rsidRDefault="00271425" w:rsidP="00290559">
      <w:pPr>
        <w:spacing w:before="120" w:after="0"/>
        <w:ind w:firstLine="720"/>
        <w:jc w:val="both"/>
        <w:rPr>
          <w:rFonts w:cs="Times New Roman"/>
          <w:spacing w:val="-2"/>
          <w:szCs w:val="28"/>
          <w:shd w:val="clear" w:color="auto" w:fill="FFFFFF"/>
        </w:rPr>
      </w:pPr>
      <w:r w:rsidRPr="00290559">
        <w:rPr>
          <w:rFonts w:cs="Times New Roman"/>
          <w:spacing w:val="-2"/>
          <w:szCs w:val="28"/>
          <w:shd w:val="clear" w:color="auto" w:fill="FFFFFF"/>
        </w:rPr>
        <w:t xml:space="preserve">- Quy định số 69-QĐ/TW ngày 06/7/2022 của Ban Chấp hành Trung ương </w:t>
      </w:r>
      <w:r w:rsidRPr="00290559">
        <w:rPr>
          <w:rFonts w:cs="Times New Roman"/>
          <w:szCs w:val="28"/>
          <w:lang w:val="vi-VN"/>
        </w:rPr>
        <w:t>về kỷ luật tổ chức đảng, đảng viên vi phạm</w:t>
      </w:r>
      <w:r w:rsidRPr="00290559">
        <w:rPr>
          <w:rFonts w:cs="Times New Roman"/>
          <w:szCs w:val="28"/>
        </w:rPr>
        <w:t xml:space="preserve"> </w:t>
      </w:r>
      <w:r w:rsidR="00737832" w:rsidRPr="00290559">
        <w:rPr>
          <w:rFonts w:cs="Times New Roman"/>
          <w:szCs w:val="28"/>
        </w:rPr>
        <w:t xml:space="preserve">đã </w:t>
      </w:r>
      <w:r w:rsidRPr="00290559">
        <w:rPr>
          <w:rFonts w:cs="Times New Roman"/>
          <w:szCs w:val="28"/>
        </w:rPr>
        <w:t xml:space="preserve">quy định các hành vi vi phạm và hình thức xử lý </w:t>
      </w:r>
      <w:r w:rsidR="00737832" w:rsidRPr="00290559">
        <w:rPr>
          <w:rFonts w:cs="Times New Roman"/>
          <w:szCs w:val="28"/>
        </w:rPr>
        <w:t>các tổ chức đảng, đảng viên vi phạm</w:t>
      </w:r>
      <w:r w:rsidRPr="00290559">
        <w:rPr>
          <w:rFonts w:cs="Times New Roman"/>
          <w:szCs w:val="28"/>
        </w:rPr>
        <w:t xml:space="preserve"> việc ban hành, tổ chức thực hiện chủ trương, quy định của Đảng, pháp luật của Nhà nước (Điều 9)</w:t>
      </w:r>
      <w:r w:rsidR="00E33C3A" w:rsidRPr="00290559">
        <w:rPr>
          <w:rFonts w:cs="Times New Roman"/>
          <w:szCs w:val="28"/>
        </w:rPr>
        <w:t>.</w:t>
      </w:r>
    </w:p>
    <w:p w:rsidR="00252084" w:rsidRPr="00290559" w:rsidRDefault="00CE2238" w:rsidP="00290559">
      <w:pPr>
        <w:spacing w:before="120" w:after="0" w:line="283" w:lineRule="auto"/>
        <w:ind w:firstLine="720"/>
        <w:jc w:val="both"/>
        <w:rPr>
          <w:rFonts w:cs="Times New Roman"/>
          <w:spacing w:val="-2"/>
          <w:szCs w:val="28"/>
          <w:shd w:val="clear" w:color="auto" w:fill="FFFFFF"/>
        </w:rPr>
      </w:pPr>
      <w:r w:rsidRPr="00290559">
        <w:rPr>
          <w:rFonts w:cs="Times New Roman"/>
          <w:spacing w:val="-2"/>
          <w:szCs w:val="28"/>
          <w:shd w:val="clear" w:color="auto" w:fill="FFFFFF"/>
        </w:rPr>
        <w:t>-</w:t>
      </w:r>
      <w:r w:rsidR="00252084" w:rsidRPr="00290559">
        <w:rPr>
          <w:rFonts w:cs="Times New Roman"/>
          <w:spacing w:val="-2"/>
          <w:szCs w:val="28"/>
          <w:shd w:val="clear" w:color="auto" w:fill="FFFFFF"/>
        </w:rPr>
        <w:t xml:space="preserve"> Nghị quyết số 27-NQ/TW của Hội nghị lần thứ sáu Ban Chấp hành Trung ương Đảng khóa XIII về tiếp tục xây dựng và hoàn thiện Nhà nước pháp quyền xã hội chủ nghĩa Việt Nam trong giai đoạn mới</w:t>
      </w:r>
      <w:r w:rsidR="00F750AE" w:rsidRPr="00290559">
        <w:rPr>
          <w:rFonts w:cs="Times New Roman"/>
          <w:spacing w:val="-2"/>
          <w:szCs w:val="28"/>
          <w:shd w:val="clear" w:color="auto" w:fill="FFFFFF"/>
        </w:rPr>
        <w:t xml:space="preserve"> đưa ra nhiệm vụ trọng tâm đến năm 2030 là: “</w:t>
      </w:r>
      <w:r w:rsidR="00F750AE" w:rsidRPr="00290559">
        <w:rPr>
          <w:rFonts w:eastAsia="Times New Roman" w:cs="Times New Roman"/>
          <w:i/>
          <w:szCs w:val="28"/>
        </w:rPr>
        <w:t>Hoàn thiện cơ chế kiểm soát quyền lực nhà nước, đẩy mạnh phòng, chống tham nhũng, tiêu cực</w:t>
      </w:r>
      <w:r w:rsidR="00F750AE" w:rsidRPr="00290559">
        <w:rPr>
          <w:rFonts w:eastAsia="Times New Roman" w:cs="Times New Roman"/>
          <w:szCs w:val="28"/>
        </w:rPr>
        <w:t xml:space="preserve">”; đồng thời </w:t>
      </w:r>
      <w:r w:rsidR="00252084" w:rsidRPr="00290559">
        <w:rPr>
          <w:rFonts w:cs="Times New Roman"/>
          <w:spacing w:val="-2"/>
          <w:szCs w:val="28"/>
          <w:shd w:val="clear" w:color="auto" w:fill="FFFFFF"/>
        </w:rPr>
        <w:t>xác định</w:t>
      </w:r>
      <w:r w:rsidR="009632CE" w:rsidRPr="00290559">
        <w:rPr>
          <w:rFonts w:cs="Times New Roman"/>
          <w:spacing w:val="-2"/>
          <w:szCs w:val="28"/>
          <w:shd w:val="clear" w:color="auto" w:fill="FFFFFF"/>
        </w:rPr>
        <w:t xml:space="preserve"> một trong những</w:t>
      </w:r>
      <w:r w:rsidR="00252084" w:rsidRPr="00290559">
        <w:rPr>
          <w:rFonts w:cs="Times New Roman"/>
          <w:spacing w:val="-2"/>
          <w:szCs w:val="28"/>
          <w:shd w:val="clear" w:color="auto" w:fill="FFFFFF"/>
        </w:rPr>
        <w:t xml:space="preserve"> giải </w:t>
      </w:r>
      <w:r w:rsidR="00252084" w:rsidRPr="00290559">
        <w:rPr>
          <w:rFonts w:cs="Times New Roman"/>
          <w:spacing w:val="-2"/>
          <w:szCs w:val="28"/>
          <w:shd w:val="clear" w:color="auto" w:fill="FFFFFF"/>
        </w:rPr>
        <w:lastRenderedPageBreak/>
        <w:t>pháp</w:t>
      </w:r>
      <w:r w:rsidR="009632CE" w:rsidRPr="00290559">
        <w:rPr>
          <w:rFonts w:cs="Times New Roman"/>
          <w:spacing w:val="-2"/>
          <w:szCs w:val="28"/>
          <w:shd w:val="clear" w:color="auto" w:fill="FFFFFF"/>
        </w:rPr>
        <w:t xml:space="preserve"> trong thời gian tới là</w:t>
      </w:r>
      <w:r w:rsidR="00252084" w:rsidRPr="00290559">
        <w:rPr>
          <w:rFonts w:cs="Times New Roman"/>
          <w:spacing w:val="-2"/>
          <w:szCs w:val="28"/>
          <w:shd w:val="clear" w:color="auto" w:fill="FFFFFF"/>
        </w:rPr>
        <w:t xml:space="preserve"> </w:t>
      </w:r>
      <w:r w:rsidR="00252084" w:rsidRPr="00290559">
        <w:rPr>
          <w:rFonts w:cs="Times New Roman"/>
          <w:i/>
          <w:spacing w:val="-2"/>
          <w:szCs w:val="28"/>
          <w:shd w:val="clear" w:color="auto" w:fill="FFFFFF"/>
        </w:rPr>
        <w:t>“</w:t>
      </w:r>
      <w:r w:rsidR="00DB4E44" w:rsidRPr="00290559">
        <w:rPr>
          <w:rFonts w:cs="Times New Roman"/>
          <w:i/>
          <w:color w:val="000000"/>
          <w:szCs w:val="28"/>
          <w:shd w:val="clear" w:color="auto" w:fill="FFFFFF"/>
        </w:rPr>
        <w:t>Tăng cường xây dựng các đạo luật có nội dung cụ thể, hiệu lực trực tiếp; khắc phục tình trạng luật thiếu tính ổn định, chậm ban hành văn bản quy định chi tiết, hướng dẫn thi hành. Tăng cường kiểm tra, giám sát, xử lý văn bản quy phạm pháp luật trái pháp luật;</w:t>
      </w:r>
      <w:r w:rsidR="009632CE" w:rsidRPr="00290559">
        <w:rPr>
          <w:rFonts w:cs="Times New Roman"/>
          <w:color w:val="000000"/>
          <w:szCs w:val="28"/>
          <w:shd w:val="clear" w:color="auto" w:fill="FFFFFF"/>
        </w:rPr>
        <w:t xml:space="preserve"> </w:t>
      </w:r>
      <w:r w:rsidR="009632CE" w:rsidRPr="00290559">
        <w:rPr>
          <w:rFonts w:cs="Times New Roman"/>
          <w:i/>
          <w:color w:val="000000"/>
          <w:szCs w:val="28"/>
          <w:shd w:val="clear" w:color="auto" w:fill="FFFFFF"/>
        </w:rPr>
        <w:t>siết chặt kỷ luật, kỷ cương, đề cao trách nhiệm, nhất là trách nhiệm người đứng đầu, kiên quyết chống tiêu cực, "lợi ích nhóm" trong công tác xây dựng pháp luật”.</w:t>
      </w:r>
    </w:p>
    <w:p w:rsidR="00252084" w:rsidRPr="00290559" w:rsidRDefault="00952377" w:rsidP="00290559">
      <w:pPr>
        <w:spacing w:before="120" w:after="0" w:line="283" w:lineRule="auto"/>
        <w:ind w:firstLine="720"/>
        <w:jc w:val="both"/>
        <w:rPr>
          <w:rFonts w:cs="Times New Roman"/>
          <w:spacing w:val="-4"/>
          <w:szCs w:val="28"/>
        </w:rPr>
      </w:pPr>
      <w:r w:rsidRPr="00290559">
        <w:rPr>
          <w:rFonts w:cs="Times New Roman"/>
          <w:spacing w:val="-4"/>
          <w:szCs w:val="28"/>
        </w:rPr>
        <w:t xml:space="preserve">Như vậy, </w:t>
      </w:r>
      <w:r w:rsidR="00252084" w:rsidRPr="00290559">
        <w:rPr>
          <w:rFonts w:cs="Times New Roman"/>
          <w:spacing w:val="-4"/>
          <w:szCs w:val="28"/>
        </w:rPr>
        <w:t xml:space="preserve">trong bối cảnh đẩy mạnh xây dựng và hoàn thiện Nhà nước pháp quyền xã hội chủ nghĩa Việt Nam trong giai đoạn mới theo tinh thần Nghị quyết số 27-NQ/TW </w:t>
      </w:r>
      <w:r w:rsidR="00CE2238" w:rsidRPr="00290559">
        <w:rPr>
          <w:rFonts w:cs="Times New Roman"/>
          <w:spacing w:val="-4"/>
          <w:szCs w:val="28"/>
          <w:shd w:val="clear" w:color="auto" w:fill="FFFFFF"/>
        </w:rPr>
        <w:t xml:space="preserve">ngày 09/11/2022 </w:t>
      </w:r>
      <w:r w:rsidR="00252084" w:rsidRPr="00290559">
        <w:rPr>
          <w:rFonts w:cs="Times New Roman"/>
          <w:spacing w:val="-4"/>
          <w:szCs w:val="28"/>
        </w:rPr>
        <w:t xml:space="preserve">của Hội nghị lần thứ sáu Ban chấp hành Trung ương Đảng khóa XIII, cùng với việc </w:t>
      </w:r>
      <w:r w:rsidR="009632CE" w:rsidRPr="00290559">
        <w:rPr>
          <w:rFonts w:cs="Times New Roman"/>
          <w:spacing w:val="-4"/>
          <w:szCs w:val="28"/>
          <w:shd w:val="clear" w:color="auto" w:fill="FFFFFF"/>
        </w:rPr>
        <w:t xml:space="preserve">tiếp tục hoàn thiện hệ thống pháp luật </w:t>
      </w:r>
      <w:r w:rsidR="009632CE" w:rsidRPr="00290559">
        <w:rPr>
          <w:rFonts w:cs="Times New Roman"/>
          <w:color w:val="000000"/>
          <w:spacing w:val="-4"/>
          <w:szCs w:val="28"/>
          <w:shd w:val="clear" w:color="auto" w:fill="FFFFFF"/>
        </w:rPr>
        <w:t>thì</w:t>
      </w:r>
      <w:r w:rsidR="00CE2238" w:rsidRPr="00290559">
        <w:rPr>
          <w:rFonts w:cs="Times New Roman"/>
          <w:color w:val="000000"/>
          <w:spacing w:val="-4"/>
          <w:szCs w:val="28"/>
          <w:shd w:val="clear" w:color="auto" w:fill="FFFFFF"/>
        </w:rPr>
        <w:t xml:space="preserve"> </w:t>
      </w:r>
      <w:r w:rsidR="00BF11B1" w:rsidRPr="00290559">
        <w:rPr>
          <w:rFonts w:cs="Times New Roman"/>
          <w:color w:val="000000"/>
          <w:spacing w:val="-4"/>
          <w:szCs w:val="28"/>
          <w:shd w:val="clear" w:color="auto" w:fill="FFFFFF"/>
        </w:rPr>
        <w:t xml:space="preserve">các </w:t>
      </w:r>
      <w:r w:rsidR="00252084" w:rsidRPr="00290559">
        <w:rPr>
          <w:rFonts w:cs="Times New Roman"/>
          <w:spacing w:val="-4"/>
          <w:szCs w:val="28"/>
          <w:shd w:val="clear" w:color="auto" w:fill="FFFFFF"/>
        </w:rPr>
        <w:t xml:space="preserve">cơ quan, </w:t>
      </w:r>
      <w:r w:rsidR="00B5488A" w:rsidRPr="00290559">
        <w:rPr>
          <w:rFonts w:cs="Times New Roman"/>
          <w:spacing w:val="-4"/>
          <w:szCs w:val="28"/>
          <w:shd w:val="clear" w:color="auto" w:fill="FFFFFF"/>
        </w:rPr>
        <w:t xml:space="preserve">tổ chức </w:t>
      </w:r>
      <w:r w:rsidR="00252084" w:rsidRPr="00290559">
        <w:rPr>
          <w:rFonts w:cs="Times New Roman"/>
          <w:spacing w:val="-4"/>
          <w:szCs w:val="28"/>
          <w:shd w:val="clear" w:color="auto" w:fill="FFFFFF"/>
        </w:rPr>
        <w:t>có thẩm quyền</w:t>
      </w:r>
      <w:r w:rsidR="00B5488A" w:rsidRPr="00290559">
        <w:rPr>
          <w:rFonts w:cs="Times New Roman"/>
          <w:spacing w:val="-4"/>
          <w:szCs w:val="28"/>
          <w:shd w:val="clear" w:color="auto" w:fill="FFFFFF"/>
        </w:rPr>
        <w:t xml:space="preserve"> xây dựng</w:t>
      </w:r>
      <w:r w:rsidR="009632CE" w:rsidRPr="00290559">
        <w:rPr>
          <w:rFonts w:cs="Times New Roman"/>
          <w:spacing w:val="-4"/>
          <w:szCs w:val="28"/>
          <w:shd w:val="clear" w:color="auto" w:fill="FFFFFF"/>
        </w:rPr>
        <w:t>,</w:t>
      </w:r>
      <w:r w:rsidR="00CE2238" w:rsidRPr="00290559">
        <w:rPr>
          <w:rFonts w:cs="Times New Roman"/>
          <w:spacing w:val="-4"/>
          <w:szCs w:val="28"/>
          <w:shd w:val="clear" w:color="auto" w:fill="FFFFFF"/>
        </w:rPr>
        <w:t xml:space="preserve"> </w:t>
      </w:r>
      <w:r w:rsidR="00B5488A" w:rsidRPr="00290559">
        <w:rPr>
          <w:rFonts w:cs="Times New Roman"/>
          <w:spacing w:val="-4"/>
          <w:szCs w:val="28"/>
          <w:shd w:val="clear" w:color="auto" w:fill="FFFFFF"/>
        </w:rPr>
        <w:t xml:space="preserve">ban hành </w:t>
      </w:r>
      <w:r w:rsidR="00CA71D8" w:rsidRPr="00290559">
        <w:rPr>
          <w:rFonts w:cs="Times New Roman"/>
          <w:spacing w:val="-4"/>
          <w:szCs w:val="28"/>
          <w:shd w:val="clear" w:color="auto" w:fill="FFFFFF"/>
        </w:rPr>
        <w:t>VBQPPL</w:t>
      </w:r>
      <w:r w:rsidR="00B5488A" w:rsidRPr="00290559">
        <w:rPr>
          <w:rFonts w:cs="Times New Roman"/>
          <w:spacing w:val="-4"/>
          <w:szCs w:val="28"/>
          <w:shd w:val="clear" w:color="auto" w:fill="FFFFFF"/>
        </w:rPr>
        <w:t xml:space="preserve">, </w:t>
      </w:r>
      <w:r w:rsidR="009632CE" w:rsidRPr="00290559">
        <w:rPr>
          <w:rFonts w:cs="Times New Roman"/>
          <w:spacing w:val="-4"/>
          <w:szCs w:val="28"/>
          <w:shd w:val="clear" w:color="auto" w:fill="FFFFFF"/>
        </w:rPr>
        <w:t xml:space="preserve">nhất là người đứng đầu các cơ quan, tổ chức </w:t>
      </w:r>
      <w:r w:rsidR="00B5488A" w:rsidRPr="00290559">
        <w:rPr>
          <w:rFonts w:cs="Times New Roman"/>
          <w:spacing w:val="-4"/>
          <w:szCs w:val="28"/>
          <w:shd w:val="clear" w:color="auto" w:fill="FFFFFF"/>
        </w:rPr>
        <w:t xml:space="preserve">này </w:t>
      </w:r>
      <w:r w:rsidR="00CE2238" w:rsidRPr="00290559">
        <w:rPr>
          <w:rFonts w:cs="Times New Roman"/>
          <w:spacing w:val="-4"/>
          <w:szCs w:val="28"/>
          <w:shd w:val="clear" w:color="auto" w:fill="FFFFFF"/>
        </w:rPr>
        <w:t>cần</w:t>
      </w:r>
      <w:r w:rsidR="004A3769" w:rsidRPr="00290559">
        <w:rPr>
          <w:rFonts w:cs="Times New Roman"/>
          <w:spacing w:val="-4"/>
          <w:szCs w:val="28"/>
          <w:shd w:val="clear" w:color="auto" w:fill="FFFFFF"/>
        </w:rPr>
        <w:t xml:space="preserve"> </w:t>
      </w:r>
      <w:r w:rsidR="00631EE0" w:rsidRPr="00290559">
        <w:rPr>
          <w:rFonts w:cs="Times New Roman"/>
          <w:spacing w:val="-4"/>
          <w:szCs w:val="28"/>
          <w:shd w:val="clear" w:color="auto" w:fill="FFFFFF"/>
        </w:rPr>
        <w:t xml:space="preserve">tăng cường </w:t>
      </w:r>
      <w:r w:rsidR="00B5488A" w:rsidRPr="00290559">
        <w:rPr>
          <w:rFonts w:cs="Times New Roman"/>
          <w:spacing w:val="-4"/>
          <w:szCs w:val="28"/>
          <w:shd w:val="clear" w:color="auto" w:fill="FFFFFF"/>
        </w:rPr>
        <w:t xml:space="preserve">thực hiện các biện pháp </w:t>
      </w:r>
      <w:r w:rsidR="00631EE0" w:rsidRPr="00290559">
        <w:rPr>
          <w:rFonts w:cs="Times New Roman"/>
          <w:spacing w:val="-4"/>
          <w:szCs w:val="28"/>
          <w:shd w:val="clear" w:color="auto" w:fill="FFFFFF"/>
        </w:rPr>
        <w:t xml:space="preserve">kiểm soát quyền lực, gắn với siết chặt kỷ luật, kỷ cương để </w:t>
      </w:r>
      <w:r w:rsidR="009632CE" w:rsidRPr="00290559">
        <w:rPr>
          <w:rFonts w:cs="Times New Roman"/>
          <w:spacing w:val="-4"/>
          <w:szCs w:val="28"/>
          <w:shd w:val="clear" w:color="auto" w:fill="FFFFFF"/>
        </w:rPr>
        <w:t>kiên quyết, kiên trì đấu tranh, đẩy lùi tham nhũng, tiêu cực,</w:t>
      </w:r>
      <w:r w:rsidR="00631EE0" w:rsidRPr="00290559">
        <w:rPr>
          <w:rFonts w:cs="Times New Roman"/>
          <w:spacing w:val="-4"/>
          <w:szCs w:val="28"/>
          <w:shd w:val="clear" w:color="auto" w:fill="FFFFFF"/>
        </w:rPr>
        <w:t xml:space="preserve"> lợi ích nhóm trong côn</w:t>
      </w:r>
      <w:r w:rsidR="00CE2238" w:rsidRPr="00290559">
        <w:rPr>
          <w:rFonts w:cs="Times New Roman"/>
          <w:spacing w:val="-4"/>
          <w:szCs w:val="28"/>
          <w:shd w:val="clear" w:color="auto" w:fill="FFFFFF"/>
        </w:rPr>
        <w:t>g tác xây dựng pháp luật</w:t>
      </w:r>
      <w:r w:rsidR="00252084" w:rsidRPr="00290559">
        <w:rPr>
          <w:rFonts w:cs="Times New Roman"/>
          <w:spacing w:val="-4"/>
          <w:szCs w:val="28"/>
          <w:shd w:val="clear" w:color="auto" w:fill="FFFFFF"/>
        </w:rPr>
        <w:t>.</w:t>
      </w:r>
      <w:r w:rsidR="00252084" w:rsidRPr="00290559">
        <w:rPr>
          <w:rFonts w:cs="Times New Roman"/>
          <w:spacing w:val="-4"/>
          <w:szCs w:val="28"/>
        </w:rPr>
        <w:t xml:space="preserve"> </w:t>
      </w:r>
    </w:p>
    <w:p w:rsidR="00952377" w:rsidRPr="00290559" w:rsidRDefault="00952377" w:rsidP="00290559">
      <w:pPr>
        <w:spacing w:before="120" w:after="0" w:line="283" w:lineRule="auto"/>
        <w:ind w:firstLine="720"/>
        <w:jc w:val="both"/>
        <w:rPr>
          <w:rFonts w:eastAsia="Times New Roman" w:cs="Times New Roman"/>
          <w:b/>
          <w:i/>
          <w:color w:val="000000"/>
          <w:szCs w:val="28"/>
        </w:rPr>
      </w:pPr>
      <w:r w:rsidRPr="00290559">
        <w:rPr>
          <w:rFonts w:eastAsia="Times New Roman" w:cs="Times New Roman"/>
          <w:b/>
          <w:i/>
          <w:color w:val="000000"/>
          <w:szCs w:val="28"/>
        </w:rPr>
        <w:t>1.2. Công tác chỉ đạo, điều hành của Chính phủ, Thủ tướng Chính phủ</w:t>
      </w:r>
    </w:p>
    <w:p w:rsidR="00BC0ACF" w:rsidRPr="00290559" w:rsidRDefault="00137E26" w:rsidP="00290559">
      <w:pPr>
        <w:spacing w:before="120" w:after="0" w:line="283" w:lineRule="auto"/>
        <w:ind w:firstLine="720"/>
        <w:jc w:val="both"/>
        <w:rPr>
          <w:rFonts w:cs="Times New Roman"/>
          <w:spacing w:val="-2"/>
          <w:szCs w:val="28"/>
        </w:rPr>
      </w:pPr>
      <w:r w:rsidRPr="00290559">
        <w:rPr>
          <w:rFonts w:eastAsia="Times New Roman" w:cs="Times New Roman"/>
          <w:color w:val="000000"/>
          <w:spacing w:val="-2"/>
          <w:szCs w:val="28"/>
        </w:rPr>
        <w:t xml:space="preserve">Để góp phần tiếp tục hoàn thiện hệ thống </w:t>
      </w:r>
      <w:r w:rsidR="00CA71D8" w:rsidRPr="00290559">
        <w:rPr>
          <w:rFonts w:eastAsia="Times New Roman" w:cs="Times New Roman"/>
          <w:color w:val="000000"/>
          <w:spacing w:val="-2"/>
          <w:szCs w:val="28"/>
        </w:rPr>
        <w:t>VBQPPL</w:t>
      </w:r>
      <w:r w:rsidRPr="00290559">
        <w:rPr>
          <w:rFonts w:eastAsia="Times New Roman" w:cs="Times New Roman"/>
          <w:color w:val="000000"/>
          <w:spacing w:val="-2"/>
          <w:szCs w:val="28"/>
        </w:rPr>
        <w:t xml:space="preserve"> </w:t>
      </w:r>
      <w:r w:rsidR="00CE2238" w:rsidRPr="00290559">
        <w:rPr>
          <w:rFonts w:cs="Times New Roman"/>
          <w:spacing w:val="-2"/>
          <w:szCs w:val="28"/>
          <w:shd w:val="clear" w:color="auto" w:fill="FFFFFF"/>
          <w:lang w:val="vi-VN"/>
        </w:rPr>
        <w:t>đầy đủ, thống nhất, khả thi, công khai, minh bạch</w:t>
      </w:r>
      <w:r w:rsidR="00CE2238" w:rsidRPr="00290559">
        <w:rPr>
          <w:rFonts w:cs="Times New Roman"/>
          <w:spacing w:val="-2"/>
          <w:szCs w:val="28"/>
          <w:shd w:val="clear" w:color="auto" w:fill="FFFFFF"/>
        </w:rPr>
        <w:t>,</w:t>
      </w:r>
      <w:r w:rsidR="00CE2238" w:rsidRPr="00290559">
        <w:rPr>
          <w:rFonts w:eastAsia="Times New Roman" w:cs="Times New Roman"/>
          <w:color w:val="000000"/>
          <w:spacing w:val="-2"/>
          <w:szCs w:val="28"/>
        </w:rPr>
        <w:t xml:space="preserve"> </w:t>
      </w:r>
      <w:r w:rsidRPr="00290559">
        <w:rPr>
          <w:rFonts w:eastAsia="Times New Roman" w:cs="Times New Roman"/>
          <w:color w:val="000000"/>
          <w:spacing w:val="-2"/>
          <w:szCs w:val="28"/>
        </w:rPr>
        <w:t xml:space="preserve">phục vụ tốt hơn cho phát triển đất nước, Chính phủ đã có nhiều chỉ đạo cụ thể tại các </w:t>
      </w:r>
      <w:r w:rsidRPr="00290559">
        <w:rPr>
          <w:rFonts w:cs="Times New Roman"/>
          <w:spacing w:val="-2"/>
          <w:szCs w:val="28"/>
        </w:rPr>
        <w:t xml:space="preserve">Nghị quyết phiên họp Chính phủ thường kỳ, phiên họp Chính phủ </w:t>
      </w:r>
      <w:r w:rsidR="007E476A" w:rsidRPr="00290559">
        <w:rPr>
          <w:rFonts w:cs="Times New Roman"/>
          <w:spacing w:val="-2"/>
          <w:szCs w:val="28"/>
        </w:rPr>
        <w:t xml:space="preserve">chuyên đề </w:t>
      </w:r>
      <w:r w:rsidRPr="00290559">
        <w:rPr>
          <w:rFonts w:cs="Times New Roman"/>
          <w:spacing w:val="-2"/>
          <w:szCs w:val="28"/>
        </w:rPr>
        <w:t xml:space="preserve">về xây dựng pháp luật. </w:t>
      </w:r>
      <w:r w:rsidR="00BC0ACF" w:rsidRPr="00290559">
        <w:rPr>
          <w:rFonts w:cs="Times New Roman"/>
          <w:spacing w:val="-2"/>
          <w:szCs w:val="28"/>
        </w:rPr>
        <w:t xml:space="preserve">Theo đó, Chính phủ có nhiều đổi mới trong công tác xây dựng </w:t>
      </w:r>
      <w:r w:rsidR="00CA71D8" w:rsidRPr="00290559">
        <w:rPr>
          <w:rFonts w:cs="Times New Roman"/>
          <w:spacing w:val="-2"/>
          <w:szCs w:val="28"/>
        </w:rPr>
        <w:t>VBQPPL</w:t>
      </w:r>
      <w:r w:rsidR="00BC0ACF" w:rsidRPr="00290559">
        <w:rPr>
          <w:rFonts w:cs="Times New Roman"/>
          <w:spacing w:val="-2"/>
          <w:szCs w:val="28"/>
        </w:rPr>
        <w:t xml:space="preserve">, tập trung cao và dành nhiều thời gian </w:t>
      </w:r>
      <w:r w:rsidR="002D36A2" w:rsidRPr="00290559">
        <w:rPr>
          <w:rFonts w:cs="Times New Roman"/>
          <w:spacing w:val="-2"/>
          <w:szCs w:val="28"/>
        </w:rPr>
        <w:t xml:space="preserve">để </w:t>
      </w:r>
      <w:r w:rsidR="00BC0ACF" w:rsidRPr="00290559">
        <w:rPr>
          <w:rFonts w:cs="Times New Roman"/>
          <w:spacing w:val="-2"/>
          <w:szCs w:val="28"/>
        </w:rPr>
        <w:t xml:space="preserve">cho </w:t>
      </w:r>
      <w:r w:rsidR="002D36A2" w:rsidRPr="00290559">
        <w:rPr>
          <w:rFonts w:cs="Times New Roman"/>
          <w:spacing w:val="-2"/>
          <w:szCs w:val="28"/>
        </w:rPr>
        <w:t>ý kiến, thảo luận về nội dung chính sách</w:t>
      </w:r>
      <w:r w:rsidR="00F77935" w:rsidRPr="00290559">
        <w:rPr>
          <w:rFonts w:cs="Times New Roman"/>
          <w:spacing w:val="-2"/>
          <w:szCs w:val="28"/>
        </w:rPr>
        <w:t xml:space="preserve"> trong đề nghị xây dựng </w:t>
      </w:r>
      <w:r w:rsidR="00CA71D8" w:rsidRPr="00290559">
        <w:rPr>
          <w:rFonts w:cs="Times New Roman"/>
          <w:spacing w:val="-2"/>
          <w:szCs w:val="28"/>
        </w:rPr>
        <w:t>VBQPPL</w:t>
      </w:r>
      <w:r w:rsidR="00F77935" w:rsidRPr="00290559">
        <w:rPr>
          <w:rFonts w:cs="Times New Roman"/>
          <w:spacing w:val="-2"/>
          <w:szCs w:val="28"/>
        </w:rPr>
        <w:t xml:space="preserve"> và</w:t>
      </w:r>
      <w:r w:rsidR="002D36A2" w:rsidRPr="00290559">
        <w:rPr>
          <w:rFonts w:cs="Times New Roman"/>
          <w:spacing w:val="-2"/>
          <w:szCs w:val="28"/>
        </w:rPr>
        <w:t xml:space="preserve"> nội dung </w:t>
      </w:r>
      <w:r w:rsidR="00B0522D" w:rsidRPr="00290559">
        <w:rPr>
          <w:rFonts w:cs="Times New Roman"/>
          <w:spacing w:val="-2"/>
          <w:szCs w:val="28"/>
        </w:rPr>
        <w:t xml:space="preserve">của </w:t>
      </w:r>
      <w:r w:rsidR="00F77935" w:rsidRPr="00290559">
        <w:rPr>
          <w:rFonts w:cs="Times New Roman"/>
          <w:spacing w:val="-2"/>
          <w:szCs w:val="28"/>
        </w:rPr>
        <w:t xml:space="preserve">dự án, </w:t>
      </w:r>
      <w:r w:rsidR="002D36A2" w:rsidRPr="00290559">
        <w:rPr>
          <w:rFonts w:cs="Times New Roman"/>
          <w:spacing w:val="-2"/>
          <w:szCs w:val="28"/>
        </w:rPr>
        <w:t>dự thả</w:t>
      </w:r>
      <w:r w:rsidR="00F77935" w:rsidRPr="00290559">
        <w:rPr>
          <w:rFonts w:cs="Times New Roman"/>
          <w:spacing w:val="-2"/>
          <w:szCs w:val="28"/>
        </w:rPr>
        <w:t>o VBQPPL</w:t>
      </w:r>
      <w:r w:rsidR="002D36A2" w:rsidRPr="00290559">
        <w:rPr>
          <w:rFonts w:cs="Times New Roman"/>
          <w:spacing w:val="-2"/>
          <w:szCs w:val="28"/>
        </w:rPr>
        <w:t xml:space="preserve"> trước khi </w:t>
      </w:r>
      <w:r w:rsidR="00BC0ACF" w:rsidRPr="00290559">
        <w:rPr>
          <w:rFonts w:cs="Times New Roman"/>
          <w:spacing w:val="-2"/>
          <w:szCs w:val="28"/>
        </w:rPr>
        <w:t xml:space="preserve">thông qua </w:t>
      </w:r>
      <w:r w:rsidR="00F77935" w:rsidRPr="00290559">
        <w:rPr>
          <w:rFonts w:cs="Times New Roman"/>
          <w:spacing w:val="-2"/>
          <w:szCs w:val="28"/>
        </w:rPr>
        <w:t xml:space="preserve">đề nghị, </w:t>
      </w:r>
      <w:r w:rsidR="00BC0ACF" w:rsidRPr="00290559">
        <w:rPr>
          <w:rFonts w:cs="Times New Roman"/>
          <w:spacing w:val="-2"/>
          <w:szCs w:val="28"/>
        </w:rPr>
        <w:t xml:space="preserve">dự án, dự thảo VBQPPL. Tại </w:t>
      </w:r>
      <w:r w:rsidR="00F77935" w:rsidRPr="00290559">
        <w:rPr>
          <w:rFonts w:cs="Times New Roman"/>
          <w:spacing w:val="-2"/>
          <w:szCs w:val="28"/>
        </w:rPr>
        <w:t>nhiều</w:t>
      </w:r>
      <w:r w:rsidR="00BC0ACF" w:rsidRPr="00290559">
        <w:rPr>
          <w:rFonts w:cs="Times New Roman"/>
          <w:spacing w:val="-2"/>
          <w:szCs w:val="28"/>
        </w:rPr>
        <w:t xml:space="preserve"> phiên họp</w:t>
      </w:r>
      <w:r w:rsidR="002D36A2" w:rsidRPr="00290559">
        <w:rPr>
          <w:rFonts w:cs="Times New Roman"/>
          <w:spacing w:val="-2"/>
          <w:szCs w:val="28"/>
        </w:rPr>
        <w:t xml:space="preserve"> của Chính phủ</w:t>
      </w:r>
      <w:r w:rsidR="00BC0ACF" w:rsidRPr="00290559">
        <w:rPr>
          <w:rFonts w:cs="Times New Roman"/>
          <w:spacing w:val="-2"/>
          <w:szCs w:val="28"/>
        </w:rPr>
        <w:t xml:space="preserve">, Thủ tướng Chính phủ </w:t>
      </w:r>
      <w:r w:rsidR="00F77935" w:rsidRPr="00290559">
        <w:rPr>
          <w:rFonts w:cs="Times New Roman"/>
          <w:spacing w:val="-2"/>
          <w:szCs w:val="28"/>
        </w:rPr>
        <w:t>đã</w:t>
      </w:r>
      <w:r w:rsidR="00BC0ACF" w:rsidRPr="00290559">
        <w:rPr>
          <w:rFonts w:cs="Times New Roman"/>
          <w:spacing w:val="-2"/>
          <w:szCs w:val="28"/>
        </w:rPr>
        <w:t xml:space="preserve"> kiểm điểm</w:t>
      </w:r>
      <w:r w:rsidR="002D36A2" w:rsidRPr="00290559">
        <w:rPr>
          <w:rFonts w:cs="Times New Roman"/>
          <w:spacing w:val="-2"/>
          <w:szCs w:val="28"/>
        </w:rPr>
        <w:t>,</w:t>
      </w:r>
      <w:r w:rsidR="00BC0ACF" w:rsidRPr="00290559">
        <w:rPr>
          <w:rFonts w:cs="Times New Roman"/>
          <w:spacing w:val="-2"/>
          <w:szCs w:val="28"/>
        </w:rPr>
        <w:t xml:space="preserve"> nhắc nhở các bộ, cơ quan ngang bộ</w:t>
      </w:r>
      <w:r w:rsidR="002D36A2" w:rsidRPr="00290559">
        <w:rPr>
          <w:rFonts w:cs="Times New Roman"/>
          <w:spacing w:val="-2"/>
          <w:szCs w:val="28"/>
        </w:rPr>
        <w:t xml:space="preserve"> để xảy ra tình trạng chậm trễ trong</w:t>
      </w:r>
      <w:r w:rsidR="00BC0ACF" w:rsidRPr="00290559">
        <w:rPr>
          <w:rFonts w:cs="Times New Roman"/>
          <w:spacing w:val="-2"/>
          <w:szCs w:val="28"/>
        </w:rPr>
        <w:t xml:space="preserve"> </w:t>
      </w:r>
      <w:r w:rsidR="002D36A2" w:rsidRPr="00290559">
        <w:rPr>
          <w:rFonts w:cs="Times New Roman"/>
          <w:spacing w:val="-2"/>
          <w:szCs w:val="28"/>
        </w:rPr>
        <w:t xml:space="preserve">xây dựng, </w:t>
      </w:r>
      <w:r w:rsidR="00BC0ACF" w:rsidRPr="00290559">
        <w:rPr>
          <w:rFonts w:cs="Times New Roman"/>
          <w:spacing w:val="-2"/>
          <w:szCs w:val="28"/>
        </w:rPr>
        <w:t xml:space="preserve">ban hành </w:t>
      </w:r>
      <w:r w:rsidR="002D36A2" w:rsidRPr="00290559">
        <w:rPr>
          <w:rFonts w:cs="Times New Roman"/>
          <w:spacing w:val="-2"/>
          <w:szCs w:val="28"/>
        </w:rPr>
        <w:t>VBQPPL</w:t>
      </w:r>
      <w:r w:rsidR="00BC0ACF" w:rsidRPr="00290559">
        <w:rPr>
          <w:rFonts w:cs="Times New Roman"/>
          <w:spacing w:val="-2"/>
          <w:szCs w:val="28"/>
        </w:rPr>
        <w:t xml:space="preserve">. </w:t>
      </w:r>
    </w:p>
    <w:p w:rsidR="00BC0ACF" w:rsidRPr="00290559" w:rsidRDefault="00BC0ACF" w:rsidP="00290559">
      <w:pPr>
        <w:spacing w:before="120" w:after="0" w:line="283" w:lineRule="auto"/>
        <w:ind w:firstLine="720"/>
        <w:jc w:val="both"/>
        <w:rPr>
          <w:rFonts w:cs="Times New Roman"/>
          <w:szCs w:val="28"/>
        </w:rPr>
      </w:pPr>
      <w:r w:rsidRPr="00290559">
        <w:rPr>
          <w:rFonts w:cs="Times New Roman"/>
          <w:spacing w:val="2"/>
          <w:szCs w:val="28"/>
        </w:rPr>
        <w:t>Ngoài các phiên họp thường kỳ, t</w:t>
      </w:r>
      <w:r w:rsidRPr="00290559">
        <w:rPr>
          <w:rFonts w:cs="Times New Roman"/>
          <w:spacing w:val="3"/>
          <w:szCs w:val="28"/>
          <w:shd w:val="clear" w:color="auto" w:fill="FFFFFF"/>
        </w:rPr>
        <w:t>rong 06 tháng đầu năm 2023, Chính phủ đã tổ chức 03 phiên họp chuyên đề về xây dựng pháp luật (vào tháng 1, 3 và 4 năm 2023); ban hành 09 nghị quyết (gồm 06 nghị quyết phiên họp Chính phủ thường kỳ và 03 nghị quyết phiên họp Chính phủ chuyên đề), trong đó chỉ đạo các bộ, cơ quan ngang bộ đẩy nhanh tiến độ, bảo đảm chất lượng lập đề nghị, soạn thảo các luật, pháp lệnh trình Quốc hội tại Kỳ họp thứ 5 và ban hành văn bản quy định chi tiết</w:t>
      </w:r>
      <w:r w:rsidR="002D36A2" w:rsidRPr="00290559">
        <w:rPr>
          <w:rFonts w:cs="Times New Roman"/>
          <w:spacing w:val="3"/>
          <w:szCs w:val="28"/>
          <w:shd w:val="clear" w:color="auto" w:fill="FFFFFF"/>
        </w:rPr>
        <w:t xml:space="preserve"> luật, pháp lệnh</w:t>
      </w:r>
      <w:r w:rsidRPr="00290559">
        <w:rPr>
          <w:rFonts w:cs="Times New Roman"/>
          <w:spacing w:val="3"/>
          <w:szCs w:val="28"/>
          <w:shd w:val="clear" w:color="auto" w:fill="FFFFFF"/>
        </w:rPr>
        <w:t xml:space="preserve">. Đồng thời, Chính phủ, Thủ tướng Chính phủ yêu cầu các Bộ trưởng, Thủ trưởng cơ quan ngang bộ trực tiếp chỉ đạo, tập trung nguồn lực bảo đảm tiến độ </w:t>
      </w:r>
      <w:r w:rsidR="004303B0" w:rsidRPr="00290559">
        <w:rPr>
          <w:rFonts w:cs="Times New Roman"/>
          <w:spacing w:val="3"/>
          <w:szCs w:val="28"/>
          <w:shd w:val="clear" w:color="auto" w:fill="FFFFFF"/>
        </w:rPr>
        <w:t xml:space="preserve">soạn thảo, </w:t>
      </w:r>
      <w:r w:rsidRPr="00290559">
        <w:rPr>
          <w:rFonts w:cs="Times New Roman"/>
          <w:spacing w:val="3"/>
          <w:szCs w:val="28"/>
          <w:shd w:val="clear" w:color="auto" w:fill="FFFFFF"/>
        </w:rPr>
        <w:t xml:space="preserve">ban hành các văn bản quy định chi tiết. </w:t>
      </w:r>
    </w:p>
    <w:p w:rsidR="00137E26" w:rsidRPr="00290559" w:rsidRDefault="00137E26" w:rsidP="00290559">
      <w:pPr>
        <w:spacing w:before="120" w:after="0"/>
        <w:ind w:firstLine="720"/>
        <w:jc w:val="both"/>
        <w:rPr>
          <w:rFonts w:eastAsia="Times New Roman" w:cs="Times New Roman"/>
          <w:szCs w:val="28"/>
        </w:rPr>
      </w:pPr>
      <w:r w:rsidRPr="00290559">
        <w:rPr>
          <w:rFonts w:cs="Times New Roman"/>
          <w:szCs w:val="28"/>
        </w:rPr>
        <w:lastRenderedPageBreak/>
        <w:t xml:space="preserve">Thủ tướng Chính phủ có những văn bản chỉ đạo cụ thể, nhắc nhở, chấn chỉnh các bộ, cơ quan ngang bộ </w:t>
      </w:r>
      <w:r w:rsidR="007E476A" w:rsidRPr="00290559">
        <w:rPr>
          <w:rFonts w:cs="Times New Roman"/>
          <w:szCs w:val="28"/>
        </w:rPr>
        <w:t>trong</w:t>
      </w:r>
      <w:r w:rsidRPr="00290559">
        <w:rPr>
          <w:rFonts w:cs="Times New Roman"/>
          <w:szCs w:val="28"/>
        </w:rPr>
        <w:t xml:space="preserve"> công tác xây dựng thể chế, pháp luật</w:t>
      </w:r>
      <w:r w:rsidRPr="00290559">
        <w:rPr>
          <w:rStyle w:val="FootnoteReference"/>
          <w:rFonts w:cs="Times New Roman"/>
          <w:szCs w:val="28"/>
        </w:rPr>
        <w:footnoteReference w:id="1"/>
      </w:r>
      <w:r w:rsidRPr="00290559">
        <w:rPr>
          <w:rFonts w:cs="Times New Roman"/>
          <w:szCs w:val="28"/>
        </w:rPr>
        <w:t xml:space="preserve">, trong đó, giao Bộ trưởng Bộ Tư pháp </w:t>
      </w:r>
      <w:r w:rsidRPr="00290559">
        <w:rPr>
          <w:rFonts w:eastAsia="Times New Roman" w:cs="Times New Roman"/>
          <w:szCs w:val="28"/>
        </w:rPr>
        <w:t xml:space="preserve">theo dõi, đôn đốc công tác xây dựng thể chế, pháp luật ở các bộ, cơ quan ngang bộ; hằng tháng có báo cáo gửi Chính phủ tại phiên họp thường kỳ về tiến độ, chất lượng chuẩn bị các dự án, dự thảo </w:t>
      </w:r>
      <w:r w:rsidR="009976DD" w:rsidRPr="00290559">
        <w:rPr>
          <w:rFonts w:eastAsia="Times New Roman" w:cs="Times New Roman"/>
          <w:szCs w:val="28"/>
        </w:rPr>
        <w:t>VBQPPL</w:t>
      </w:r>
      <w:r w:rsidRPr="00290559">
        <w:rPr>
          <w:rFonts w:eastAsia="Times New Roman" w:cs="Times New Roman"/>
          <w:szCs w:val="28"/>
        </w:rPr>
        <w:t>, nhất là các dự án thuộc Chương trình xây dựng luật, pháp lệnh của Quốc hội, Ủy ban Thường vụ Quốc hội; thống kê các dự án, dự thảo chậm tiến độ, không thực hiện đầy đủ quy trình, thủ tục, chất lượng kém và đề xuất biện pháp xử lý.</w:t>
      </w:r>
    </w:p>
    <w:p w:rsidR="007E476A" w:rsidRPr="00290559" w:rsidRDefault="007E476A" w:rsidP="00290559">
      <w:pPr>
        <w:spacing w:before="120" w:after="0"/>
        <w:ind w:firstLine="720"/>
        <w:jc w:val="both"/>
        <w:rPr>
          <w:rFonts w:cs="Times New Roman"/>
          <w:szCs w:val="28"/>
        </w:rPr>
      </w:pPr>
      <w:r w:rsidRPr="00290559">
        <w:rPr>
          <w:rFonts w:eastAsia="Times New Roman" w:cs="Times New Roman"/>
          <w:szCs w:val="28"/>
        </w:rPr>
        <w:t xml:space="preserve">Về phía Bộ Tư pháp, Ban cán sự đảng, Lãnh đạo </w:t>
      </w:r>
      <w:r w:rsidRPr="00290559">
        <w:rPr>
          <w:rFonts w:cs="Times New Roman"/>
          <w:szCs w:val="28"/>
        </w:rPr>
        <w:t xml:space="preserve">Bộ </w:t>
      </w:r>
      <w:r w:rsidR="00952377" w:rsidRPr="00290559">
        <w:rPr>
          <w:rFonts w:cs="Times New Roman"/>
          <w:szCs w:val="28"/>
        </w:rPr>
        <w:t>luôn coi công tác tham mưu, xây dựng thế chế, pháp luật là nhiệm vụ trọng tâm, ưu tiên nguồn lực thực hiện</w:t>
      </w:r>
      <w:r w:rsidR="00952377" w:rsidRPr="00290559">
        <w:rPr>
          <w:rStyle w:val="FootnoteReference"/>
          <w:rFonts w:cs="Times New Roman"/>
          <w:szCs w:val="28"/>
        </w:rPr>
        <w:footnoteReference w:id="2"/>
      </w:r>
      <w:r w:rsidR="00952377" w:rsidRPr="00290559">
        <w:rPr>
          <w:rFonts w:cs="Times New Roman"/>
          <w:szCs w:val="28"/>
        </w:rPr>
        <w:t xml:space="preserve"> nên </w:t>
      </w:r>
      <w:r w:rsidRPr="00290559">
        <w:rPr>
          <w:rFonts w:cs="Times New Roman"/>
          <w:szCs w:val="28"/>
        </w:rPr>
        <w:t>đã tập trung chỉ đạo, đề ra nhiều giải pháp trong công tác xây dựng pháp luậ</w:t>
      </w:r>
      <w:r w:rsidR="00952377" w:rsidRPr="00290559">
        <w:rPr>
          <w:rFonts w:cs="Times New Roman"/>
          <w:szCs w:val="28"/>
        </w:rPr>
        <w:t>t</w:t>
      </w:r>
      <w:r w:rsidR="002D36A2" w:rsidRPr="00290559">
        <w:rPr>
          <w:rStyle w:val="FootnoteReference"/>
          <w:rFonts w:cs="Times New Roman"/>
          <w:szCs w:val="28"/>
        </w:rPr>
        <w:footnoteReference w:id="3"/>
      </w:r>
      <w:r w:rsidR="001F7E1A" w:rsidRPr="00290559">
        <w:rPr>
          <w:rFonts w:cs="Times New Roman"/>
          <w:szCs w:val="28"/>
        </w:rPr>
        <w:t>;</w:t>
      </w:r>
      <w:r w:rsidR="00952377" w:rsidRPr="00290559">
        <w:rPr>
          <w:rFonts w:cs="Times New Roman"/>
          <w:szCs w:val="28"/>
        </w:rPr>
        <w:t xml:space="preserve"> thường xuyên phổ biến, quán triệt văn bản của Đảng </w:t>
      </w:r>
      <w:r w:rsidRPr="00290559">
        <w:rPr>
          <w:rFonts w:cs="Times New Roman"/>
          <w:bCs/>
          <w:spacing w:val="-2"/>
          <w:szCs w:val="28"/>
        </w:rPr>
        <w:t xml:space="preserve">về phòng, chống </w:t>
      </w:r>
      <w:r w:rsidRPr="00290559">
        <w:rPr>
          <w:rFonts w:cs="Times New Roman"/>
          <w:spacing w:val="-2"/>
          <w:szCs w:val="28"/>
        </w:rPr>
        <w:t>lợi ích nhóm, tham nhũng, tiêu cực nói chung và trong công tác xây dựng pháp luật</w:t>
      </w:r>
      <w:r w:rsidR="001F7E1A" w:rsidRPr="00290559">
        <w:rPr>
          <w:rFonts w:cs="Times New Roman"/>
          <w:bCs/>
          <w:spacing w:val="-2"/>
          <w:szCs w:val="28"/>
        </w:rPr>
        <w:t xml:space="preserve"> nói riêng</w:t>
      </w:r>
      <w:r w:rsidR="00E92804" w:rsidRPr="00290559">
        <w:rPr>
          <w:rFonts w:cs="Times New Roman"/>
          <w:bCs/>
          <w:spacing w:val="-2"/>
          <w:szCs w:val="28"/>
        </w:rPr>
        <w:t xml:space="preserve"> bằng nhiều hình thức</w:t>
      </w:r>
      <w:r w:rsidR="00952377" w:rsidRPr="00290559">
        <w:rPr>
          <w:rFonts w:cs="Times New Roman"/>
          <w:bCs/>
          <w:spacing w:val="-2"/>
          <w:szCs w:val="28"/>
        </w:rPr>
        <w:t>, bảo đảm kịp thời, sát thực tiễn</w:t>
      </w:r>
      <w:r w:rsidR="001F7E1A" w:rsidRPr="00290559">
        <w:rPr>
          <w:rFonts w:cs="Times New Roman"/>
          <w:bCs/>
          <w:spacing w:val="-2"/>
          <w:szCs w:val="28"/>
        </w:rPr>
        <w:t>.</w:t>
      </w:r>
      <w:r w:rsidR="00952377" w:rsidRPr="00290559">
        <w:rPr>
          <w:rFonts w:cs="Times New Roman"/>
          <w:bCs/>
          <w:spacing w:val="-2"/>
          <w:szCs w:val="28"/>
        </w:rPr>
        <w:t xml:space="preserve"> Trong năm 2022 và nửa đầu năm 2023,</w:t>
      </w:r>
      <w:r w:rsidR="001F7E1A" w:rsidRPr="00290559">
        <w:rPr>
          <w:rFonts w:cs="Times New Roman"/>
          <w:bCs/>
          <w:spacing w:val="-2"/>
          <w:szCs w:val="28"/>
        </w:rPr>
        <w:t xml:space="preserve"> Bộ, ngành Tư pháp đã tích cực tham mưu thực hiện nhiệm vụ được Đảng đoàn Quốc hội giao trong quá trình nghiên cứu, xây dựng “Quy định của Bộ Chính trị về kiểm soát quyền lực, phòng, chống tham nhũng, tiêu cực, lợi ích nhóm, </w:t>
      </w:r>
      <w:r w:rsidR="0043514F" w:rsidRPr="00290559">
        <w:rPr>
          <w:rFonts w:cs="Times New Roman"/>
          <w:bCs/>
          <w:spacing w:val="-2"/>
          <w:szCs w:val="28"/>
        </w:rPr>
        <w:t>cục bộ</w:t>
      </w:r>
      <w:r w:rsidR="001F7E1A" w:rsidRPr="00290559">
        <w:rPr>
          <w:rFonts w:cs="Times New Roman"/>
          <w:bCs/>
          <w:spacing w:val="-2"/>
          <w:szCs w:val="28"/>
        </w:rPr>
        <w:t xml:space="preserve"> trong công tác xây dựng pháp luật”.</w:t>
      </w:r>
    </w:p>
    <w:p w:rsidR="005E771C" w:rsidRPr="00290559" w:rsidRDefault="009976DD" w:rsidP="00290559">
      <w:pPr>
        <w:spacing w:before="120" w:after="0"/>
        <w:ind w:firstLine="720"/>
        <w:jc w:val="both"/>
        <w:rPr>
          <w:rFonts w:cs="Times New Roman"/>
          <w:b/>
          <w:szCs w:val="28"/>
        </w:rPr>
      </w:pPr>
      <w:r w:rsidRPr="00290559">
        <w:rPr>
          <w:rFonts w:cs="Times New Roman"/>
          <w:b/>
          <w:szCs w:val="28"/>
        </w:rPr>
        <w:t>2</w:t>
      </w:r>
      <w:r w:rsidR="00F94342" w:rsidRPr="00290559">
        <w:rPr>
          <w:rFonts w:cs="Times New Roman"/>
          <w:b/>
          <w:szCs w:val="28"/>
        </w:rPr>
        <w:t xml:space="preserve">. </w:t>
      </w:r>
      <w:r w:rsidRPr="00290559">
        <w:rPr>
          <w:rFonts w:cs="Times New Roman"/>
          <w:b/>
          <w:szCs w:val="28"/>
        </w:rPr>
        <w:t xml:space="preserve">Thực trạng </w:t>
      </w:r>
      <w:r w:rsidR="00067C76" w:rsidRPr="00290559">
        <w:rPr>
          <w:rFonts w:cs="Times New Roman"/>
          <w:b/>
          <w:szCs w:val="28"/>
        </w:rPr>
        <w:t xml:space="preserve">về chất lượng, tiến độ </w:t>
      </w:r>
      <w:r w:rsidRPr="00290559">
        <w:rPr>
          <w:rFonts w:cs="Times New Roman"/>
          <w:b/>
          <w:szCs w:val="28"/>
        </w:rPr>
        <w:t>xây dựng pháp luật và ngăn ngừa tham nhũng, tiêu cực, lợi ích nhóm trong công tác xây dựng pháp luật</w:t>
      </w:r>
    </w:p>
    <w:p w:rsidR="00433D45" w:rsidRPr="00290559" w:rsidRDefault="009976DD" w:rsidP="00290559">
      <w:pPr>
        <w:spacing w:before="120" w:after="0"/>
        <w:ind w:firstLine="720"/>
        <w:jc w:val="both"/>
        <w:rPr>
          <w:rFonts w:cs="Times New Roman"/>
          <w:b/>
          <w:i/>
          <w:szCs w:val="28"/>
        </w:rPr>
      </w:pPr>
      <w:r w:rsidRPr="00290559">
        <w:rPr>
          <w:rFonts w:cs="Times New Roman"/>
          <w:b/>
          <w:i/>
          <w:szCs w:val="28"/>
        </w:rPr>
        <w:t>2.</w:t>
      </w:r>
      <w:r w:rsidR="00BE7C35" w:rsidRPr="00290559">
        <w:rPr>
          <w:rFonts w:cs="Times New Roman"/>
          <w:b/>
          <w:i/>
          <w:szCs w:val="28"/>
        </w:rPr>
        <w:t>1</w:t>
      </w:r>
      <w:r w:rsidR="00433D45" w:rsidRPr="00290559">
        <w:rPr>
          <w:rFonts w:cs="Times New Roman"/>
          <w:b/>
          <w:i/>
          <w:szCs w:val="28"/>
        </w:rPr>
        <w:t>. Kết quả đạt được</w:t>
      </w:r>
    </w:p>
    <w:p w:rsidR="00CF7409" w:rsidRPr="00290559" w:rsidRDefault="00CF7409" w:rsidP="00290559">
      <w:pPr>
        <w:spacing w:before="120" w:after="0"/>
        <w:ind w:firstLine="720"/>
        <w:jc w:val="both"/>
        <w:rPr>
          <w:rFonts w:cs="Times New Roman"/>
          <w:szCs w:val="28"/>
        </w:rPr>
      </w:pPr>
      <w:r w:rsidRPr="00290559">
        <w:rPr>
          <w:rFonts w:cs="Times New Roman"/>
          <w:szCs w:val="28"/>
        </w:rPr>
        <w:t xml:space="preserve">Thực hiện chức năng </w:t>
      </w:r>
      <w:r w:rsidRPr="00290559">
        <w:rPr>
          <w:rStyle w:val="normal-h1"/>
          <w:spacing w:val="-2"/>
        </w:rPr>
        <w:t>quản lý nhà nước về công tác xây dựng pháp luật và thi hành pháp luật,</w:t>
      </w:r>
      <w:r w:rsidRPr="00290559">
        <w:rPr>
          <w:rFonts w:cs="Times New Roman"/>
          <w:szCs w:val="28"/>
        </w:rPr>
        <w:t xml:space="preserve"> </w:t>
      </w:r>
      <w:r w:rsidR="00EB50DD" w:rsidRPr="00290559">
        <w:rPr>
          <w:rFonts w:cs="Times New Roman"/>
          <w:szCs w:val="28"/>
        </w:rPr>
        <w:t>Vụ Các vấn đề chung về xây dựng pháp luật</w:t>
      </w:r>
      <w:r w:rsidRPr="00290559">
        <w:rPr>
          <w:rStyle w:val="normal-h1"/>
          <w:spacing w:val="-2"/>
        </w:rPr>
        <w:t xml:space="preserve"> đã tham mưu </w:t>
      </w:r>
      <w:r w:rsidR="00EB50DD" w:rsidRPr="00290559">
        <w:rPr>
          <w:rStyle w:val="normal-h1"/>
          <w:spacing w:val="-2"/>
        </w:rPr>
        <w:t xml:space="preserve">Lãnh đạo Bộ trình </w:t>
      </w:r>
      <w:r w:rsidRPr="00290559">
        <w:rPr>
          <w:rStyle w:val="normal-h1"/>
          <w:spacing w:val="-2"/>
        </w:rPr>
        <w:t>Chính phủ</w:t>
      </w:r>
      <w:r w:rsidR="00EB50DD" w:rsidRPr="00290559">
        <w:rPr>
          <w:rStyle w:val="normal-h1"/>
          <w:spacing w:val="-2"/>
        </w:rPr>
        <w:t xml:space="preserve"> xem xét để</w:t>
      </w:r>
      <w:r w:rsidRPr="00290559">
        <w:rPr>
          <w:rStyle w:val="normal-h1"/>
          <w:spacing w:val="-2"/>
        </w:rPr>
        <w:t xml:space="preserve"> trình Quốc hội ban hành Luật Ban hành VBQPPL năm 2015 (sửa đổi, bổ sung năm 2020), với nhiều đổi mới nhằm khắc phục căn bản những tồn tại, hạn chế, nâng cao kỷ luật, kỷ cương trong công tác xây dựng pháp luật. </w:t>
      </w:r>
      <w:r w:rsidR="00A57FFC" w:rsidRPr="00290559">
        <w:rPr>
          <w:rStyle w:val="normal-h1"/>
          <w:spacing w:val="-2"/>
        </w:rPr>
        <w:t>Luật</w:t>
      </w:r>
      <w:r w:rsidRPr="00290559">
        <w:rPr>
          <w:rFonts w:cs="Times New Roman"/>
          <w:szCs w:val="28"/>
        </w:rPr>
        <w:t xml:space="preserve"> chứa đựng nhiều quy định có liên quan trực tiếp, góp phần vào việc phòng</w:t>
      </w:r>
      <w:r w:rsidRPr="00290559">
        <w:rPr>
          <w:rFonts w:cs="Times New Roman"/>
          <w:bCs/>
          <w:spacing w:val="-2"/>
          <w:szCs w:val="28"/>
        </w:rPr>
        <w:t xml:space="preserve"> ngừa các hành vi cài cắm, lồng ghép lợi ích nhóm, cục bộ, tham nhũng, tiêu cực trong công tác xây dựng pháp luật.</w:t>
      </w:r>
    </w:p>
    <w:p w:rsidR="00370446" w:rsidRPr="00290559" w:rsidRDefault="009976DD" w:rsidP="00290559">
      <w:pPr>
        <w:spacing w:before="120" w:after="0"/>
        <w:ind w:firstLine="720"/>
        <w:jc w:val="both"/>
        <w:rPr>
          <w:rFonts w:cs="Times New Roman"/>
          <w:color w:val="000000"/>
          <w:szCs w:val="28"/>
          <w:shd w:val="clear" w:color="auto" w:fill="FFFFFF"/>
        </w:rPr>
      </w:pPr>
      <w:r w:rsidRPr="00290559">
        <w:rPr>
          <w:rFonts w:cs="Times New Roman"/>
          <w:szCs w:val="28"/>
        </w:rPr>
        <w:lastRenderedPageBreak/>
        <w:t xml:space="preserve">Bám sát các chủ trương, đường lối của Đảng, các </w:t>
      </w:r>
      <w:r w:rsidRPr="00290559">
        <w:rPr>
          <w:rFonts w:cs="Times New Roman"/>
          <w:spacing w:val="-2"/>
          <w:szCs w:val="28"/>
        </w:rPr>
        <w:t>nghị quyết, kết luận của Ban Chấp hành Trung ương, Bộ Chính trị, Ban Bí thư;</w:t>
      </w:r>
      <w:r w:rsidRPr="00290559">
        <w:rPr>
          <w:rFonts w:cs="Times New Roman"/>
          <w:szCs w:val="28"/>
        </w:rPr>
        <w:t xml:space="preserve"> </w:t>
      </w:r>
      <w:r w:rsidR="007E476A" w:rsidRPr="00290559">
        <w:rPr>
          <w:rFonts w:cs="Times New Roman"/>
          <w:szCs w:val="28"/>
        </w:rPr>
        <w:t>các văn bản</w:t>
      </w:r>
      <w:r w:rsidRPr="00290559">
        <w:rPr>
          <w:rFonts w:cs="Times New Roman"/>
          <w:szCs w:val="28"/>
        </w:rPr>
        <w:t xml:space="preserve"> chỉ đạo</w:t>
      </w:r>
      <w:r w:rsidR="007E476A" w:rsidRPr="00290559">
        <w:rPr>
          <w:rFonts w:cs="Times New Roman"/>
          <w:szCs w:val="28"/>
        </w:rPr>
        <w:t>,</w:t>
      </w:r>
      <w:r w:rsidRPr="00290559">
        <w:rPr>
          <w:rFonts w:cs="Times New Roman"/>
          <w:szCs w:val="28"/>
        </w:rPr>
        <w:t xml:space="preserve"> điều hành của Chính phủ, Thủ tướng Chính phủ, Lãnh đạo Bộ, thời gian qua, Vụ Các vấn đề chung về xây dựng pháp luật đã tích cực, chủ động tham mưu Lãnh đạo Bộ </w:t>
      </w:r>
      <w:r w:rsidR="009455A9" w:rsidRPr="00290559">
        <w:rPr>
          <w:rFonts w:cs="Times New Roman"/>
          <w:spacing w:val="-2"/>
          <w:szCs w:val="28"/>
        </w:rPr>
        <w:t xml:space="preserve">tiếp tục </w:t>
      </w:r>
      <w:r w:rsidR="00074446" w:rsidRPr="00290559">
        <w:rPr>
          <w:rFonts w:cs="Times New Roman"/>
          <w:spacing w:val="-2"/>
          <w:szCs w:val="28"/>
        </w:rPr>
        <w:t>thực hiện nghiêm và có hiệu quả</w:t>
      </w:r>
      <w:r w:rsidRPr="00290559">
        <w:rPr>
          <w:rFonts w:cs="Times New Roman"/>
          <w:spacing w:val="-2"/>
          <w:szCs w:val="28"/>
        </w:rPr>
        <w:t xml:space="preserve"> Luật Ban hành VBQPPL năm 2015 (sửa đổi, bổ sung năm 2020)</w:t>
      </w:r>
      <w:r w:rsidR="009455A9" w:rsidRPr="00290559">
        <w:rPr>
          <w:rFonts w:cs="Times New Roman"/>
          <w:szCs w:val="28"/>
        </w:rPr>
        <w:t xml:space="preserve"> nhằm </w:t>
      </w:r>
      <w:r w:rsidRPr="00290559">
        <w:rPr>
          <w:rFonts w:cs="Times New Roman"/>
          <w:szCs w:val="28"/>
        </w:rPr>
        <w:t>nâng cao</w:t>
      </w:r>
      <w:r w:rsidR="009455A9" w:rsidRPr="00290559">
        <w:rPr>
          <w:rFonts w:cs="Times New Roman"/>
          <w:szCs w:val="28"/>
        </w:rPr>
        <w:t xml:space="preserve"> hơn nữa</w:t>
      </w:r>
      <w:r w:rsidRPr="00290559">
        <w:rPr>
          <w:rFonts w:cs="Times New Roman"/>
          <w:szCs w:val="28"/>
        </w:rPr>
        <w:t xml:space="preserve"> chất lượng, tiến độ công tác lập đề nghị, </w:t>
      </w:r>
      <w:r w:rsidRPr="00290559">
        <w:rPr>
          <w:rFonts w:cs="Times New Roman"/>
          <w:color w:val="000000"/>
          <w:szCs w:val="28"/>
        </w:rPr>
        <w:t xml:space="preserve">soạn thảo, thẩm định VBQPPL, nhất là những VBQPPL do Bộ Tư pháp chủ trì soạn thảo, ban hành theo thẩm quyền hoặc trình cấp có thẩm quyền ban hành; </w:t>
      </w:r>
      <w:r w:rsidR="009455A9" w:rsidRPr="00290559">
        <w:rPr>
          <w:rFonts w:cs="Times New Roman"/>
          <w:color w:val="000000"/>
          <w:szCs w:val="28"/>
        </w:rPr>
        <w:t>tăng cường đôn đốc, kiểm tra công tác xây dựng pháp luật của các bộ, ngành, địa phương;</w:t>
      </w:r>
      <w:r w:rsidR="009455A9" w:rsidRPr="00290559">
        <w:rPr>
          <w:rFonts w:cs="Times New Roman"/>
          <w:szCs w:val="28"/>
          <w:shd w:val="clear" w:color="auto" w:fill="FFFFFF"/>
        </w:rPr>
        <w:t xml:space="preserve"> hạn chế việc lùi, rút trình các dự án luật, pháp lệnh và tình trạng chậm, nợ ban hành văn bản quy định chi tiết; </w:t>
      </w:r>
      <w:r w:rsidR="009455A9" w:rsidRPr="00290559">
        <w:rPr>
          <w:rFonts w:cs="Times New Roman"/>
          <w:color w:val="000000"/>
          <w:szCs w:val="28"/>
          <w:shd w:val="clear" w:color="auto" w:fill="FFFFFF"/>
        </w:rPr>
        <w:t>t</w:t>
      </w:r>
      <w:r w:rsidR="009455A9" w:rsidRPr="00290559">
        <w:rPr>
          <w:rFonts w:cs="Times New Roman"/>
          <w:color w:val="000000"/>
          <w:szCs w:val="28"/>
          <w:shd w:val="clear" w:color="auto" w:fill="FFFFFF"/>
          <w:lang w:val="vi-VN"/>
        </w:rPr>
        <w:t>ăng cường đ</w:t>
      </w:r>
      <w:r w:rsidR="009455A9" w:rsidRPr="00290559">
        <w:rPr>
          <w:rFonts w:cs="Times New Roman"/>
          <w:color w:val="000000"/>
          <w:szCs w:val="28"/>
          <w:shd w:val="clear" w:color="auto" w:fill="FFFFFF"/>
        </w:rPr>
        <w:t>à</w:t>
      </w:r>
      <w:r w:rsidR="009455A9" w:rsidRPr="00290559">
        <w:rPr>
          <w:rFonts w:cs="Times New Roman"/>
          <w:color w:val="000000"/>
          <w:szCs w:val="28"/>
          <w:shd w:val="clear" w:color="auto" w:fill="FFFFFF"/>
          <w:lang w:val="vi-VN"/>
        </w:rPr>
        <w:t>o tạo, bồi dưỡng, hướng d</w:t>
      </w:r>
      <w:r w:rsidR="009455A9" w:rsidRPr="00290559">
        <w:rPr>
          <w:rFonts w:cs="Times New Roman"/>
          <w:color w:val="000000"/>
          <w:szCs w:val="28"/>
          <w:shd w:val="clear" w:color="auto" w:fill="FFFFFF"/>
        </w:rPr>
        <w:t>ẫ</w:t>
      </w:r>
      <w:r w:rsidR="009455A9" w:rsidRPr="00290559">
        <w:rPr>
          <w:rFonts w:cs="Times New Roman"/>
          <w:color w:val="000000"/>
          <w:szCs w:val="28"/>
          <w:shd w:val="clear" w:color="auto" w:fill="FFFFFF"/>
          <w:lang w:val="vi-VN"/>
        </w:rPr>
        <w:t>n về chuyên môn, nghiệp vụ cho các cán bộ, công chức làm công tác xây dựng pháp luật, pháp chế c</w:t>
      </w:r>
      <w:r w:rsidR="009455A9" w:rsidRPr="00290559">
        <w:rPr>
          <w:rFonts w:cs="Times New Roman"/>
          <w:color w:val="000000"/>
          <w:szCs w:val="28"/>
          <w:shd w:val="clear" w:color="auto" w:fill="FFFFFF"/>
        </w:rPr>
        <w:t>ủ</w:t>
      </w:r>
      <w:r w:rsidR="009455A9" w:rsidRPr="00290559">
        <w:rPr>
          <w:rFonts w:cs="Times New Roman"/>
          <w:color w:val="000000"/>
          <w:szCs w:val="28"/>
          <w:shd w:val="clear" w:color="auto" w:fill="FFFFFF"/>
          <w:lang w:val="vi-VN"/>
        </w:rPr>
        <w:t>a các bộ, ngành, địa phương</w:t>
      </w:r>
      <w:r w:rsidR="004C2AD5" w:rsidRPr="00290559">
        <w:rPr>
          <w:rFonts w:cs="Times New Roman"/>
          <w:color w:val="000000"/>
          <w:szCs w:val="28"/>
          <w:shd w:val="clear" w:color="auto" w:fill="FFFFFF"/>
        </w:rPr>
        <w:t xml:space="preserve">; nghiên cứu, </w:t>
      </w:r>
      <w:r w:rsidR="004C2AD5" w:rsidRPr="00290559">
        <w:rPr>
          <w:rFonts w:cs="Times New Roman"/>
          <w:szCs w:val="28"/>
        </w:rPr>
        <w:t>sửa đổi, bổ sung Thông tư số 338/2016/TT-BTC nhằm b</w:t>
      </w:r>
      <w:r w:rsidR="004C2AD5" w:rsidRPr="00290559">
        <w:rPr>
          <w:rFonts w:cs="Times New Roman"/>
          <w:bCs/>
          <w:szCs w:val="28"/>
          <w:lang w:eastAsia="zh-CN"/>
        </w:rPr>
        <w:t>ảo đảm nguồn kinh phí thỏa đáng cho công tác xây dựng pháp luật</w:t>
      </w:r>
      <w:r w:rsidR="004C2AD5" w:rsidRPr="00290559">
        <w:rPr>
          <w:rFonts w:cs="Times New Roman"/>
          <w:color w:val="000000"/>
          <w:szCs w:val="28"/>
          <w:shd w:val="clear" w:color="auto" w:fill="FFFFFF"/>
        </w:rPr>
        <w:t>…</w:t>
      </w:r>
    </w:p>
    <w:p w:rsidR="009455A9" w:rsidRPr="00290559" w:rsidRDefault="00CF7409" w:rsidP="00290559">
      <w:pPr>
        <w:spacing w:before="120" w:after="0"/>
        <w:ind w:firstLine="720"/>
        <w:jc w:val="both"/>
        <w:rPr>
          <w:rFonts w:cs="Times New Roman"/>
          <w:color w:val="000000"/>
          <w:szCs w:val="28"/>
          <w:shd w:val="clear" w:color="auto" w:fill="FFFFFF"/>
        </w:rPr>
      </w:pPr>
      <w:r w:rsidRPr="00290559">
        <w:rPr>
          <w:rFonts w:cs="Times New Roman"/>
          <w:color w:val="000000"/>
          <w:szCs w:val="28"/>
          <w:shd w:val="clear" w:color="auto" w:fill="FFFFFF"/>
        </w:rPr>
        <w:t>T</w:t>
      </w:r>
      <w:r w:rsidR="006068E3" w:rsidRPr="00290559">
        <w:rPr>
          <w:rFonts w:cs="Times New Roman"/>
          <w:color w:val="000000"/>
          <w:szCs w:val="28"/>
          <w:shd w:val="clear" w:color="auto" w:fill="FFFFFF"/>
        </w:rPr>
        <w:t xml:space="preserve">rong những năm gần đây, </w:t>
      </w:r>
      <w:r w:rsidR="00A91A4D" w:rsidRPr="00290559">
        <w:rPr>
          <w:rFonts w:cs="Times New Roman"/>
          <w:color w:val="000000"/>
          <w:szCs w:val="28"/>
          <w:shd w:val="clear" w:color="auto" w:fill="FFFFFF"/>
        </w:rPr>
        <w:t xml:space="preserve">Chính phủ, </w:t>
      </w:r>
      <w:r w:rsidR="006068E3" w:rsidRPr="00290559">
        <w:rPr>
          <w:rFonts w:cs="Times New Roman"/>
          <w:color w:val="000000"/>
          <w:szCs w:val="28"/>
          <w:shd w:val="clear" w:color="auto" w:fill="FFFFFF"/>
        </w:rPr>
        <w:t>Ban cán sự đảng, Lãnh đạo Bộ</w:t>
      </w:r>
      <w:r w:rsidR="001925F6" w:rsidRPr="00290559">
        <w:rPr>
          <w:rFonts w:cs="Times New Roman"/>
          <w:color w:val="000000"/>
          <w:szCs w:val="28"/>
          <w:shd w:val="clear" w:color="auto" w:fill="FFFFFF"/>
        </w:rPr>
        <w:t xml:space="preserve"> </w:t>
      </w:r>
      <w:r w:rsidR="006068E3" w:rsidRPr="00290559">
        <w:rPr>
          <w:rFonts w:cs="Times New Roman"/>
          <w:color w:val="000000"/>
          <w:szCs w:val="28"/>
          <w:shd w:val="clear" w:color="auto" w:fill="FFFFFF"/>
        </w:rPr>
        <w:t xml:space="preserve">Tư pháp đặc biệt quan tâm, chú trọng quán triệt, tăng cường nhận thức và ý thức trách nhiệm của cán bộ, công chức của Bộ Tư pháp về vai trò, tầm quan trọng của việc phòng ngừa </w:t>
      </w:r>
      <w:r w:rsidR="009326D6" w:rsidRPr="00290559">
        <w:rPr>
          <w:rFonts w:cs="Times New Roman"/>
          <w:color w:val="000000"/>
          <w:szCs w:val="28"/>
          <w:shd w:val="clear" w:color="auto" w:fill="FFFFFF"/>
        </w:rPr>
        <w:t xml:space="preserve">nguy cơ </w:t>
      </w:r>
      <w:r w:rsidR="006068E3" w:rsidRPr="00290559">
        <w:rPr>
          <w:rFonts w:cs="Times New Roman"/>
          <w:color w:val="000000"/>
          <w:szCs w:val="28"/>
          <w:shd w:val="clear" w:color="auto" w:fill="FFFFFF"/>
        </w:rPr>
        <w:t xml:space="preserve">tham nhũng, tiêu cực, lợi ích nhóm trong </w:t>
      </w:r>
      <w:r w:rsidR="009326D6" w:rsidRPr="00290559">
        <w:rPr>
          <w:rFonts w:cs="Times New Roman"/>
          <w:color w:val="000000"/>
          <w:szCs w:val="28"/>
          <w:shd w:val="clear" w:color="auto" w:fill="FFFFFF"/>
        </w:rPr>
        <w:t>quá trình</w:t>
      </w:r>
      <w:r w:rsidR="006068E3" w:rsidRPr="00290559">
        <w:rPr>
          <w:rFonts w:cs="Times New Roman"/>
          <w:color w:val="000000"/>
          <w:szCs w:val="28"/>
          <w:shd w:val="clear" w:color="auto" w:fill="FFFFFF"/>
        </w:rPr>
        <w:t xml:space="preserve"> xây dựng pháp luật</w:t>
      </w:r>
      <w:r w:rsidR="00094643" w:rsidRPr="00290559">
        <w:rPr>
          <w:rFonts w:cs="Times New Roman"/>
          <w:color w:val="000000"/>
          <w:szCs w:val="28"/>
          <w:shd w:val="clear" w:color="auto" w:fill="FFFFFF"/>
        </w:rPr>
        <w:t xml:space="preserve">, cụ thể: </w:t>
      </w:r>
      <w:r w:rsidR="00A91A4D" w:rsidRPr="00290559">
        <w:rPr>
          <w:rFonts w:cs="Times New Roman"/>
          <w:bCs/>
          <w:szCs w:val="28"/>
          <w:shd w:val="clear" w:color="auto" w:fill="FFFFFF"/>
        </w:rPr>
        <w:t>Chính phủ tổ chức Hội nghị trực tuyến toàn quốc về công tác xây dựng, hoàn thiện pháp luật và thi hành pháp luật</w:t>
      </w:r>
      <w:r w:rsidR="00A91A4D" w:rsidRPr="00290559">
        <w:rPr>
          <w:rFonts w:cs="Times New Roman"/>
          <w:color w:val="000000"/>
          <w:szCs w:val="28"/>
          <w:shd w:val="clear" w:color="auto" w:fill="FFFFFF"/>
        </w:rPr>
        <w:t xml:space="preserve"> (tháng 11/2020); </w:t>
      </w:r>
      <w:r w:rsidR="00094643" w:rsidRPr="00290559">
        <w:rPr>
          <w:rFonts w:cs="Times New Roman"/>
          <w:color w:val="000000"/>
          <w:szCs w:val="28"/>
          <w:shd w:val="clear" w:color="auto" w:fill="FFFFFF"/>
        </w:rPr>
        <w:t>Ban cán sự đảng Bộ Tư pháp chủ trì</w:t>
      </w:r>
      <w:r w:rsidR="004C2AD5" w:rsidRPr="00290559">
        <w:rPr>
          <w:rFonts w:cs="Times New Roman"/>
          <w:szCs w:val="28"/>
        </w:rPr>
        <w:t xml:space="preserve"> Hội nghị quán triệt một số nội dung về công tác xây dựng pháp luật, thẩm định, góp ý, kiểm tra VBQPPL</w:t>
      </w:r>
      <w:r w:rsidR="00094643" w:rsidRPr="00290559">
        <w:rPr>
          <w:rFonts w:cs="Times New Roman"/>
          <w:color w:val="000000"/>
          <w:szCs w:val="28"/>
          <w:shd w:val="clear" w:color="auto" w:fill="FFFFFF"/>
        </w:rPr>
        <w:t xml:space="preserve"> (tháng 5/2022)</w:t>
      </w:r>
      <w:r w:rsidR="004C2AD5" w:rsidRPr="00290559">
        <w:rPr>
          <w:rFonts w:cs="Times New Roman"/>
          <w:szCs w:val="28"/>
        </w:rPr>
        <w:t xml:space="preserve">; </w:t>
      </w:r>
      <w:r w:rsidR="00094643" w:rsidRPr="00290559">
        <w:rPr>
          <w:rFonts w:cs="Times New Roman"/>
          <w:szCs w:val="28"/>
        </w:rPr>
        <w:t xml:space="preserve">tập thể Lãnh đạo Bộ Tư pháp chủ trì </w:t>
      </w:r>
      <w:r w:rsidR="004C2AD5" w:rsidRPr="00290559">
        <w:rPr>
          <w:rFonts w:cs="Times New Roman"/>
          <w:szCs w:val="28"/>
        </w:rPr>
        <w:t>Hội nghị về công tác xây dựng pháp luật</w:t>
      </w:r>
      <w:r w:rsidR="00094643" w:rsidRPr="00290559">
        <w:rPr>
          <w:rFonts w:cs="Times New Roman"/>
          <w:szCs w:val="28"/>
        </w:rPr>
        <w:t xml:space="preserve"> (tháng 02/2023)</w:t>
      </w:r>
      <w:r w:rsidR="00094643" w:rsidRPr="00290559">
        <w:rPr>
          <w:rFonts w:cs="Times New Roman"/>
          <w:color w:val="000000"/>
          <w:szCs w:val="28"/>
          <w:shd w:val="clear" w:color="auto" w:fill="FFFFFF"/>
        </w:rPr>
        <w:t>.</w:t>
      </w:r>
      <w:r w:rsidR="004C2AD5" w:rsidRPr="00290559">
        <w:rPr>
          <w:rFonts w:cs="Times New Roman"/>
          <w:color w:val="000000"/>
          <w:szCs w:val="28"/>
          <w:shd w:val="clear" w:color="auto" w:fill="FFFFFF"/>
        </w:rPr>
        <w:t xml:space="preserve"> </w:t>
      </w:r>
      <w:r w:rsidR="006068E3" w:rsidRPr="00290559">
        <w:rPr>
          <w:rFonts w:cs="Times New Roman"/>
          <w:color w:val="000000"/>
          <w:szCs w:val="28"/>
          <w:shd w:val="clear" w:color="auto" w:fill="FFFFFF"/>
        </w:rPr>
        <w:t>Theo đó, công tác xây dựng pháp luật</w:t>
      </w:r>
      <w:r w:rsidR="00A91A4D" w:rsidRPr="00290559">
        <w:rPr>
          <w:rFonts w:cs="Times New Roman"/>
          <w:color w:val="000000"/>
          <w:szCs w:val="28"/>
          <w:shd w:val="clear" w:color="auto" w:fill="FFFFFF"/>
        </w:rPr>
        <w:t xml:space="preserve"> của bộ, ngành, địa phương nói chung và</w:t>
      </w:r>
      <w:r w:rsidR="006068E3" w:rsidRPr="00290559">
        <w:rPr>
          <w:rFonts w:cs="Times New Roman"/>
          <w:color w:val="000000"/>
          <w:szCs w:val="28"/>
          <w:shd w:val="clear" w:color="auto" w:fill="FFFFFF"/>
        </w:rPr>
        <w:t xml:space="preserve"> của Bộ Tư pháp</w:t>
      </w:r>
      <w:r w:rsidR="00A91A4D" w:rsidRPr="00290559">
        <w:rPr>
          <w:rFonts w:cs="Times New Roman"/>
          <w:color w:val="000000"/>
          <w:szCs w:val="28"/>
          <w:shd w:val="clear" w:color="auto" w:fill="FFFFFF"/>
        </w:rPr>
        <w:t xml:space="preserve"> nói riêng</w:t>
      </w:r>
      <w:r w:rsidR="006068E3" w:rsidRPr="00290559">
        <w:rPr>
          <w:rFonts w:cs="Times New Roman"/>
          <w:color w:val="000000"/>
          <w:szCs w:val="28"/>
          <w:shd w:val="clear" w:color="auto" w:fill="FFFFFF"/>
        </w:rPr>
        <w:t xml:space="preserve"> </w:t>
      </w:r>
      <w:r w:rsidR="00C83621" w:rsidRPr="00290559">
        <w:rPr>
          <w:rFonts w:cs="Times New Roman"/>
          <w:spacing w:val="-2"/>
          <w:szCs w:val="28"/>
        </w:rPr>
        <w:t>ngày càng đi vào nền nếp</w:t>
      </w:r>
      <w:r w:rsidR="00C83621" w:rsidRPr="00290559">
        <w:rPr>
          <w:rFonts w:cs="Times New Roman"/>
          <w:szCs w:val="28"/>
          <w:shd w:val="clear" w:color="auto" w:fill="FFFFFF"/>
        </w:rPr>
        <w:t xml:space="preserve"> và </w:t>
      </w:r>
      <w:r w:rsidR="001925F6" w:rsidRPr="00290559">
        <w:rPr>
          <w:rFonts w:cs="Times New Roman"/>
          <w:szCs w:val="28"/>
          <w:shd w:val="clear" w:color="auto" w:fill="FFFFFF"/>
        </w:rPr>
        <w:t xml:space="preserve">đạt được một số kết </w:t>
      </w:r>
      <w:r w:rsidR="001925F6" w:rsidRPr="00290559">
        <w:rPr>
          <w:rFonts w:cs="Times New Roman"/>
          <w:color w:val="000000"/>
          <w:szCs w:val="28"/>
          <w:shd w:val="clear" w:color="auto" w:fill="FFFFFF"/>
        </w:rPr>
        <w:t>quả như sau:</w:t>
      </w:r>
    </w:p>
    <w:p w:rsidR="00E36FB6" w:rsidRPr="00290559" w:rsidRDefault="00594CE3" w:rsidP="00290559">
      <w:pPr>
        <w:pStyle w:val="BodyText"/>
        <w:spacing w:before="120" w:line="276" w:lineRule="auto"/>
        <w:ind w:firstLine="720"/>
        <w:rPr>
          <w:rFonts w:ascii="Times New Roman" w:hAnsi="Times New Roman" w:cs="Times New Roman"/>
          <w:bCs/>
          <w:spacing w:val="-2"/>
          <w:sz w:val="28"/>
          <w:szCs w:val="28"/>
        </w:rPr>
      </w:pPr>
      <w:r w:rsidRPr="00290559">
        <w:rPr>
          <w:rFonts w:ascii="Times New Roman" w:hAnsi="Times New Roman" w:cs="Times New Roman"/>
          <w:b/>
          <w:i/>
          <w:spacing w:val="-2"/>
          <w:sz w:val="28"/>
          <w:szCs w:val="28"/>
        </w:rPr>
        <w:t>Một là,</w:t>
      </w:r>
      <w:r w:rsidRPr="00290559">
        <w:rPr>
          <w:rFonts w:ascii="Times New Roman" w:hAnsi="Times New Roman" w:cs="Times New Roman"/>
          <w:spacing w:val="-2"/>
          <w:sz w:val="28"/>
          <w:szCs w:val="28"/>
        </w:rPr>
        <w:t xml:space="preserve"> c</w:t>
      </w:r>
      <w:r w:rsidR="009326D6" w:rsidRPr="00290559">
        <w:rPr>
          <w:rFonts w:ascii="Times New Roman" w:hAnsi="Times New Roman" w:cs="Times New Roman"/>
          <w:spacing w:val="-2"/>
          <w:sz w:val="28"/>
          <w:szCs w:val="28"/>
        </w:rPr>
        <w:t>ông tác lập đề nghị xây dựng VBQPPL nhìn chung đã tuân thủ</w:t>
      </w:r>
      <w:r w:rsidR="00B66976" w:rsidRPr="00290559">
        <w:rPr>
          <w:rFonts w:ascii="Times New Roman" w:hAnsi="Times New Roman" w:cs="Times New Roman"/>
          <w:spacing w:val="-2"/>
          <w:sz w:val="28"/>
          <w:szCs w:val="28"/>
        </w:rPr>
        <w:t xml:space="preserve"> đúng</w:t>
      </w:r>
      <w:r w:rsidR="009326D6" w:rsidRPr="00290559">
        <w:rPr>
          <w:rFonts w:ascii="Times New Roman" w:hAnsi="Times New Roman" w:cs="Times New Roman"/>
          <w:spacing w:val="-2"/>
          <w:sz w:val="28"/>
          <w:szCs w:val="28"/>
        </w:rPr>
        <w:t xml:space="preserve"> trình tự, thủ tục theo quy định. </w:t>
      </w:r>
      <w:r w:rsidR="00A7696B" w:rsidRPr="00290559">
        <w:rPr>
          <w:rFonts w:ascii="Times New Roman" w:hAnsi="Times New Roman" w:cs="Times New Roman"/>
          <w:spacing w:val="-2"/>
          <w:sz w:val="28"/>
          <w:szCs w:val="28"/>
        </w:rPr>
        <w:t>Bộ Tư pháp</w:t>
      </w:r>
      <w:r w:rsidR="00A91A4D" w:rsidRPr="00290559">
        <w:rPr>
          <w:rFonts w:ascii="Times New Roman" w:hAnsi="Times New Roman" w:cs="Times New Roman"/>
          <w:spacing w:val="-2"/>
          <w:sz w:val="28"/>
          <w:szCs w:val="28"/>
        </w:rPr>
        <w:t xml:space="preserve"> và các bộ, cơ quan ngang bộ</w:t>
      </w:r>
      <w:r w:rsidR="00A7696B" w:rsidRPr="00290559">
        <w:rPr>
          <w:rFonts w:ascii="Times New Roman" w:hAnsi="Times New Roman" w:cs="Times New Roman"/>
          <w:spacing w:val="-2"/>
          <w:sz w:val="28"/>
          <w:szCs w:val="28"/>
        </w:rPr>
        <w:t xml:space="preserve"> đã </w:t>
      </w:r>
      <w:r w:rsidR="00A7696B" w:rsidRPr="00290559">
        <w:rPr>
          <w:rFonts w:ascii="Times New Roman" w:hAnsi="Times New Roman" w:cs="Times New Roman"/>
          <w:spacing w:val="-2"/>
          <w:sz w:val="28"/>
          <w:szCs w:val="28"/>
          <w:lang w:val="nl-NL"/>
        </w:rPr>
        <w:t>chủ động rà soát đường lối, chủ trương của Đảng</w:t>
      </w:r>
      <w:r w:rsidR="009C13F7" w:rsidRPr="00290559">
        <w:rPr>
          <w:rFonts w:ascii="Times New Roman" w:hAnsi="Times New Roman" w:cs="Times New Roman"/>
          <w:spacing w:val="-2"/>
          <w:sz w:val="28"/>
          <w:szCs w:val="28"/>
          <w:lang w:val="nl-NL"/>
        </w:rPr>
        <w:t>,</w:t>
      </w:r>
      <w:r w:rsidR="00A7696B" w:rsidRPr="00290559">
        <w:rPr>
          <w:rFonts w:ascii="Times New Roman" w:hAnsi="Times New Roman" w:cs="Times New Roman"/>
          <w:spacing w:val="-2"/>
          <w:sz w:val="28"/>
          <w:szCs w:val="28"/>
          <w:lang w:val="nl-NL"/>
        </w:rPr>
        <w:t xml:space="preserve"> các </w:t>
      </w:r>
      <w:r w:rsidR="00A7696B" w:rsidRPr="00290559">
        <w:rPr>
          <w:rFonts w:ascii="Times New Roman" w:hAnsi="Times New Roman" w:cs="Times New Roman"/>
          <w:spacing w:val="-2"/>
          <w:sz w:val="28"/>
          <w:szCs w:val="28"/>
        </w:rPr>
        <w:t>nghị quyết, kết luận của Ban Chấ</w:t>
      </w:r>
      <w:r w:rsidR="009C13F7" w:rsidRPr="00290559">
        <w:rPr>
          <w:rFonts w:ascii="Times New Roman" w:hAnsi="Times New Roman" w:cs="Times New Roman"/>
          <w:spacing w:val="-2"/>
          <w:sz w:val="28"/>
          <w:szCs w:val="28"/>
        </w:rPr>
        <w:t>p hành Trung ương, Bộ Chính trị</w:t>
      </w:r>
      <w:r w:rsidR="00A7696B" w:rsidRPr="00290559">
        <w:rPr>
          <w:rFonts w:ascii="Times New Roman" w:hAnsi="Times New Roman" w:cs="Times New Roman"/>
          <w:spacing w:val="-2"/>
          <w:sz w:val="28"/>
          <w:szCs w:val="28"/>
          <w:lang w:val="nl-NL"/>
        </w:rPr>
        <w:t>; các văn bản chỉ đạo của Quốc hội; Ủy ban Thường vụ Quốc hội, Chính phủ, Thủ tướng Chính phủ… để nghiên cứu, lập đề nghị xây dựng mới hoặc sửa đổi, bổ sung các luật</w:t>
      </w:r>
      <w:r w:rsidR="008D674D" w:rsidRPr="00290559">
        <w:rPr>
          <w:rFonts w:ascii="Times New Roman" w:hAnsi="Times New Roman" w:cs="Times New Roman"/>
          <w:spacing w:val="-2"/>
          <w:sz w:val="28"/>
          <w:szCs w:val="28"/>
          <w:lang w:val="nl-NL"/>
        </w:rPr>
        <w:t>, nghị quyết của Quốc hội</w:t>
      </w:r>
      <w:r w:rsidR="009C13F7" w:rsidRPr="00290559">
        <w:rPr>
          <w:rFonts w:ascii="Times New Roman" w:hAnsi="Times New Roman" w:cs="Times New Roman"/>
          <w:spacing w:val="-2"/>
          <w:sz w:val="28"/>
          <w:szCs w:val="28"/>
          <w:lang w:val="nl-NL"/>
        </w:rPr>
        <w:t xml:space="preserve">. </w:t>
      </w:r>
      <w:r w:rsidR="009326D6" w:rsidRPr="00290559">
        <w:rPr>
          <w:rFonts w:ascii="Times New Roman" w:hAnsi="Times New Roman" w:cs="Times New Roman"/>
          <w:spacing w:val="-2"/>
          <w:sz w:val="28"/>
          <w:szCs w:val="28"/>
        </w:rPr>
        <w:t>Hồ sơ đề nghị được chuẩn bị đầy đủ, công phu, theo đúng quy định của Luật Ban hành VBQPPL. Việc đánh giá tác động của chính sách, lấy ý kiến đối tượng chịu sự tác động</w:t>
      </w:r>
      <w:r w:rsidR="00B66976" w:rsidRPr="00290559">
        <w:rPr>
          <w:rFonts w:ascii="Times New Roman" w:hAnsi="Times New Roman" w:cs="Times New Roman"/>
          <w:spacing w:val="-2"/>
          <w:sz w:val="28"/>
          <w:szCs w:val="28"/>
        </w:rPr>
        <w:t xml:space="preserve"> của văn bản</w:t>
      </w:r>
      <w:r w:rsidR="009326D6" w:rsidRPr="00290559">
        <w:rPr>
          <w:rFonts w:ascii="Times New Roman" w:hAnsi="Times New Roman" w:cs="Times New Roman"/>
          <w:spacing w:val="-2"/>
          <w:sz w:val="28"/>
          <w:szCs w:val="28"/>
        </w:rPr>
        <w:t xml:space="preserve"> ngày càng được </w:t>
      </w:r>
      <w:r w:rsidR="00E36FB6" w:rsidRPr="00290559">
        <w:rPr>
          <w:rFonts w:ascii="Times New Roman" w:hAnsi="Times New Roman" w:cs="Times New Roman"/>
          <w:spacing w:val="-2"/>
          <w:sz w:val="28"/>
          <w:szCs w:val="28"/>
        </w:rPr>
        <w:t>chú trọng, qua đó</w:t>
      </w:r>
      <w:r w:rsidR="009326D6" w:rsidRPr="00290559">
        <w:rPr>
          <w:rFonts w:ascii="Times New Roman" w:hAnsi="Times New Roman" w:cs="Times New Roman"/>
          <w:spacing w:val="-2"/>
          <w:sz w:val="28"/>
          <w:szCs w:val="28"/>
        </w:rPr>
        <w:t xml:space="preserve"> </w:t>
      </w:r>
      <w:r w:rsidR="00E36FB6" w:rsidRPr="00290559">
        <w:rPr>
          <w:rFonts w:ascii="Times New Roman" w:hAnsi="Times New Roman" w:cs="Times New Roman"/>
          <w:bCs/>
          <w:spacing w:val="-2"/>
          <w:sz w:val="28"/>
          <w:szCs w:val="28"/>
        </w:rPr>
        <w:t xml:space="preserve">góp phần nâng cao tính khả thi của VBQPPL, đồng thời cũng bảo đảm phòng </w:t>
      </w:r>
      <w:r w:rsidR="002A1324" w:rsidRPr="00290559">
        <w:rPr>
          <w:rFonts w:ascii="Times New Roman" w:hAnsi="Times New Roman" w:cs="Times New Roman"/>
          <w:bCs/>
          <w:spacing w:val="-2"/>
          <w:sz w:val="28"/>
          <w:szCs w:val="28"/>
        </w:rPr>
        <w:t>ngừa</w:t>
      </w:r>
      <w:r w:rsidR="00E36FB6" w:rsidRPr="00290559">
        <w:rPr>
          <w:rFonts w:ascii="Times New Roman" w:hAnsi="Times New Roman" w:cs="Times New Roman"/>
          <w:bCs/>
          <w:spacing w:val="-2"/>
          <w:sz w:val="28"/>
          <w:szCs w:val="28"/>
        </w:rPr>
        <w:t xml:space="preserve"> lợi ích nhóm và nguy cơ tham nhũng</w:t>
      </w:r>
      <w:r w:rsidR="002A1324" w:rsidRPr="00290559">
        <w:rPr>
          <w:rFonts w:ascii="Times New Roman" w:hAnsi="Times New Roman" w:cs="Times New Roman"/>
          <w:bCs/>
          <w:spacing w:val="-2"/>
          <w:sz w:val="28"/>
          <w:szCs w:val="28"/>
        </w:rPr>
        <w:t>, tiêu cực</w:t>
      </w:r>
      <w:r w:rsidR="00E36FB6" w:rsidRPr="00290559">
        <w:rPr>
          <w:rFonts w:ascii="Times New Roman" w:hAnsi="Times New Roman" w:cs="Times New Roman"/>
          <w:bCs/>
          <w:spacing w:val="-2"/>
          <w:sz w:val="28"/>
          <w:szCs w:val="28"/>
        </w:rPr>
        <w:t xml:space="preserve"> ngay </w:t>
      </w:r>
      <w:r w:rsidR="00B66976" w:rsidRPr="00290559">
        <w:rPr>
          <w:rFonts w:ascii="Times New Roman" w:hAnsi="Times New Roman" w:cs="Times New Roman"/>
          <w:bCs/>
          <w:spacing w:val="-2"/>
          <w:sz w:val="28"/>
          <w:szCs w:val="28"/>
        </w:rPr>
        <w:t xml:space="preserve">từ </w:t>
      </w:r>
      <w:r w:rsidR="00E36FB6" w:rsidRPr="00290559">
        <w:rPr>
          <w:rFonts w:ascii="Times New Roman" w:hAnsi="Times New Roman" w:cs="Times New Roman"/>
          <w:bCs/>
          <w:spacing w:val="-2"/>
          <w:sz w:val="28"/>
          <w:szCs w:val="28"/>
        </w:rPr>
        <w:t>giai đoạn hình thành chính sách.</w:t>
      </w:r>
    </w:p>
    <w:p w:rsidR="009326D6" w:rsidRPr="00290559" w:rsidRDefault="000A42A4" w:rsidP="00290559">
      <w:pPr>
        <w:pStyle w:val="BodyText"/>
        <w:spacing w:before="120" w:line="276" w:lineRule="auto"/>
        <w:ind w:firstLine="720"/>
        <w:rPr>
          <w:rFonts w:ascii="Times New Roman" w:hAnsi="Times New Roman" w:cs="Times New Roman"/>
          <w:sz w:val="28"/>
          <w:szCs w:val="28"/>
        </w:rPr>
      </w:pPr>
      <w:r w:rsidRPr="00290559">
        <w:rPr>
          <w:rFonts w:ascii="Times New Roman" w:hAnsi="Times New Roman" w:cs="Times New Roman"/>
          <w:sz w:val="28"/>
          <w:szCs w:val="28"/>
        </w:rPr>
        <w:lastRenderedPageBreak/>
        <w:t>N</w:t>
      </w:r>
      <w:r w:rsidR="009326D6" w:rsidRPr="00290559">
        <w:rPr>
          <w:rFonts w:ascii="Times New Roman" w:hAnsi="Times New Roman" w:cs="Times New Roman"/>
          <w:sz w:val="28"/>
          <w:szCs w:val="28"/>
        </w:rPr>
        <w:t xml:space="preserve">ội dung đề nghị xây dựng VBQPPL cơ bản bám sát và thể chế hóa các chủ trương, đường lối của Đảng; đáp ứng yêu cầu về nâng cao hiệu quả quản lý nhà nước, thúc đẩy phát triển kinh tế - xã hội và hội nhập quốc tế. </w:t>
      </w:r>
      <w:r w:rsidR="009C13F7" w:rsidRPr="00290559">
        <w:rPr>
          <w:rFonts w:ascii="Times New Roman" w:hAnsi="Times New Roman" w:cs="Times New Roman"/>
          <w:sz w:val="28"/>
          <w:szCs w:val="28"/>
        </w:rPr>
        <w:t xml:space="preserve">Thực tiễn công tác lập dự kiến Chương trình xây dựng luật, pháp lệnh hằng năm của Quốc hội cho thấy, </w:t>
      </w:r>
      <w:r w:rsidR="008D674D" w:rsidRPr="00290559">
        <w:rPr>
          <w:rFonts w:ascii="Times New Roman" w:hAnsi="Times New Roman" w:cs="Times New Roman"/>
          <w:sz w:val="28"/>
          <w:szCs w:val="28"/>
        </w:rPr>
        <w:t xml:space="preserve">hầu hết </w:t>
      </w:r>
      <w:r w:rsidR="009326D6" w:rsidRPr="00290559">
        <w:rPr>
          <w:rFonts w:ascii="Times New Roman" w:hAnsi="Times New Roman" w:cs="Times New Roman"/>
          <w:sz w:val="28"/>
          <w:szCs w:val="28"/>
        </w:rPr>
        <w:t>các đề nghị xây dựng luật</w:t>
      </w:r>
      <w:r w:rsidR="008D674D" w:rsidRPr="00290559">
        <w:rPr>
          <w:rFonts w:ascii="Times New Roman" w:hAnsi="Times New Roman" w:cs="Times New Roman"/>
          <w:sz w:val="28"/>
          <w:szCs w:val="28"/>
        </w:rPr>
        <w:t>, pháp lệnh, nghị quyết</w:t>
      </w:r>
      <w:r w:rsidRPr="00290559">
        <w:rPr>
          <w:rFonts w:ascii="Times New Roman" w:hAnsi="Times New Roman" w:cs="Times New Roman"/>
          <w:sz w:val="28"/>
          <w:szCs w:val="28"/>
        </w:rPr>
        <w:t xml:space="preserve"> </w:t>
      </w:r>
      <w:r w:rsidR="008D674D" w:rsidRPr="00290559">
        <w:rPr>
          <w:rFonts w:ascii="Times New Roman" w:hAnsi="Times New Roman" w:cs="Times New Roman"/>
          <w:sz w:val="28"/>
          <w:szCs w:val="28"/>
        </w:rPr>
        <w:t>của Chính phủ đều được</w:t>
      </w:r>
      <w:r w:rsidRPr="00290559">
        <w:rPr>
          <w:rFonts w:ascii="Times New Roman" w:hAnsi="Times New Roman" w:cs="Times New Roman"/>
          <w:sz w:val="28"/>
          <w:szCs w:val="28"/>
        </w:rPr>
        <w:t xml:space="preserve"> </w:t>
      </w:r>
      <w:r w:rsidR="00E854DD" w:rsidRPr="00290559">
        <w:rPr>
          <w:rFonts w:ascii="Times New Roman" w:hAnsi="Times New Roman" w:cs="Times New Roman"/>
          <w:sz w:val="28"/>
          <w:szCs w:val="28"/>
        </w:rPr>
        <w:t>Quốc hội chấp thuận đưa vào Chương trình xây dựng luật, pháp lệnh hằng năm.</w:t>
      </w:r>
      <w:r w:rsidR="00E36FB6" w:rsidRPr="00290559">
        <w:rPr>
          <w:rFonts w:ascii="Times New Roman" w:hAnsi="Times New Roman" w:cs="Times New Roman"/>
          <w:sz w:val="28"/>
          <w:szCs w:val="28"/>
        </w:rPr>
        <w:t xml:space="preserve"> </w:t>
      </w:r>
    </w:p>
    <w:p w:rsidR="008D674D" w:rsidRPr="00290559" w:rsidRDefault="00594CE3" w:rsidP="00290559">
      <w:pPr>
        <w:pStyle w:val="BodyText"/>
        <w:spacing w:before="120" w:line="276" w:lineRule="auto"/>
        <w:ind w:firstLine="720"/>
        <w:rPr>
          <w:rFonts w:ascii="Times New Roman" w:hAnsi="Times New Roman" w:cs="Times New Roman"/>
          <w:spacing w:val="2"/>
          <w:sz w:val="28"/>
          <w:szCs w:val="28"/>
        </w:rPr>
      </w:pPr>
      <w:r w:rsidRPr="00290559">
        <w:rPr>
          <w:rFonts w:ascii="Times New Roman" w:hAnsi="Times New Roman" w:cs="Times New Roman"/>
          <w:b/>
          <w:i/>
          <w:spacing w:val="2"/>
          <w:sz w:val="28"/>
          <w:szCs w:val="28"/>
        </w:rPr>
        <w:t>Hai là,</w:t>
      </w:r>
      <w:r w:rsidRPr="00290559">
        <w:rPr>
          <w:rFonts w:ascii="Times New Roman" w:hAnsi="Times New Roman" w:cs="Times New Roman"/>
          <w:spacing w:val="2"/>
          <w:sz w:val="28"/>
          <w:szCs w:val="28"/>
        </w:rPr>
        <w:t xml:space="preserve"> c</w:t>
      </w:r>
      <w:r w:rsidR="00324471" w:rsidRPr="00290559">
        <w:rPr>
          <w:rFonts w:ascii="Times New Roman" w:hAnsi="Times New Roman" w:cs="Times New Roman"/>
          <w:spacing w:val="2"/>
          <w:sz w:val="28"/>
          <w:szCs w:val="28"/>
        </w:rPr>
        <w:t xml:space="preserve">ông tác soạn thảo, trình ban hành hoặc ban hành theo thẩm quyền bảo đảm kịp thời, tuân thủ đúng trình tự, thủ tục Luật định. </w:t>
      </w:r>
      <w:r w:rsidR="008D674D" w:rsidRPr="00290559">
        <w:rPr>
          <w:rFonts w:ascii="Times New Roman" w:hAnsi="Times New Roman" w:cs="Times New Roman"/>
          <w:spacing w:val="2"/>
          <w:sz w:val="28"/>
          <w:szCs w:val="28"/>
        </w:rPr>
        <w:t>Về cơ bản, v</w:t>
      </w:r>
      <w:r w:rsidR="006944D7" w:rsidRPr="00290559">
        <w:rPr>
          <w:rFonts w:ascii="Times New Roman" w:hAnsi="Times New Roman" w:cs="Times New Roman"/>
          <w:spacing w:val="2"/>
          <w:sz w:val="28"/>
          <w:szCs w:val="28"/>
        </w:rPr>
        <w:t xml:space="preserve">iệc thành lập và hoạt động của Ban soạn thảo, Tổ biên tập các dự án, dự thảo được </w:t>
      </w:r>
      <w:r w:rsidR="008D674D" w:rsidRPr="00290559">
        <w:rPr>
          <w:rFonts w:ascii="Times New Roman" w:hAnsi="Times New Roman" w:cs="Times New Roman"/>
          <w:spacing w:val="2"/>
          <w:sz w:val="28"/>
          <w:szCs w:val="28"/>
        </w:rPr>
        <w:t xml:space="preserve">các bộ, ngành </w:t>
      </w:r>
      <w:r w:rsidR="006944D7" w:rsidRPr="00290559">
        <w:rPr>
          <w:rFonts w:ascii="Times New Roman" w:hAnsi="Times New Roman" w:cs="Times New Roman"/>
          <w:spacing w:val="2"/>
          <w:sz w:val="28"/>
          <w:szCs w:val="28"/>
        </w:rPr>
        <w:t>thực hiện đầy đủ, nghiêm túc. Theo đó, thành phần Ban soạn thảo, Tổ biên tập bảo đảm sự tham gia của đại diện các</w:t>
      </w:r>
      <w:r w:rsidR="003E2674" w:rsidRPr="00290559">
        <w:rPr>
          <w:rFonts w:ascii="Times New Roman" w:hAnsi="Times New Roman" w:cs="Times New Roman"/>
          <w:spacing w:val="2"/>
          <w:sz w:val="28"/>
          <w:szCs w:val="28"/>
        </w:rPr>
        <w:t xml:space="preserve"> bộ, ngành,</w:t>
      </w:r>
      <w:r w:rsidR="006944D7" w:rsidRPr="00290559">
        <w:rPr>
          <w:rFonts w:ascii="Times New Roman" w:hAnsi="Times New Roman" w:cs="Times New Roman"/>
          <w:spacing w:val="2"/>
          <w:sz w:val="28"/>
          <w:szCs w:val="28"/>
        </w:rPr>
        <w:t xml:space="preserve"> cơ quan, tổ chức có liên quan, các chuyên gia, nhà khoa học am hiểu các vấn đề chuyên môn liên quan đến dự án, dự thảo văn bản giúp </w:t>
      </w:r>
      <w:r w:rsidR="006944D7" w:rsidRPr="00290559">
        <w:rPr>
          <w:rFonts w:ascii="Times New Roman" w:hAnsi="Times New Roman" w:cs="Times New Roman"/>
          <w:bCs/>
          <w:spacing w:val="2"/>
          <w:sz w:val="28"/>
          <w:szCs w:val="28"/>
        </w:rPr>
        <w:t>huy động tối đa trí tuệ tập thể, bảo đảm tính khách quan và ngăn ngừa có hiệu quả việc cài cắm lợi ích nhóm vào dự án, dự thảo VBQPPL.</w:t>
      </w:r>
      <w:r w:rsidR="00BF12FA" w:rsidRPr="00290559">
        <w:rPr>
          <w:rFonts w:ascii="Times New Roman" w:hAnsi="Times New Roman" w:cs="Times New Roman"/>
          <w:spacing w:val="2"/>
          <w:sz w:val="28"/>
          <w:szCs w:val="28"/>
        </w:rPr>
        <w:t xml:space="preserve"> </w:t>
      </w:r>
    </w:p>
    <w:p w:rsidR="00094643" w:rsidRPr="00290559" w:rsidRDefault="008D674D" w:rsidP="00290559">
      <w:pPr>
        <w:pStyle w:val="BodyText"/>
        <w:spacing w:before="120" w:line="276" w:lineRule="auto"/>
        <w:ind w:firstLine="720"/>
        <w:rPr>
          <w:rFonts w:ascii="Times New Roman" w:hAnsi="Times New Roman" w:cs="Times New Roman"/>
          <w:spacing w:val="-2"/>
          <w:sz w:val="28"/>
          <w:szCs w:val="28"/>
        </w:rPr>
      </w:pPr>
      <w:r w:rsidRPr="00290559">
        <w:rPr>
          <w:rFonts w:ascii="Times New Roman" w:hAnsi="Times New Roman" w:cs="Times New Roman"/>
          <w:spacing w:val="2"/>
          <w:sz w:val="28"/>
          <w:szCs w:val="28"/>
        </w:rPr>
        <w:t>Về phía Bộ Tư pháp, v</w:t>
      </w:r>
      <w:r w:rsidR="003E2674" w:rsidRPr="00290559">
        <w:rPr>
          <w:rFonts w:ascii="Times New Roman" w:hAnsi="Times New Roman" w:cs="Times New Roman"/>
          <w:spacing w:val="2"/>
          <w:sz w:val="28"/>
          <w:szCs w:val="28"/>
        </w:rPr>
        <w:t>iệc tổ chức các cuộc họp Ban soạn thảo, Tổ biên tập dự án, dự thảo VBQPPL do Bộ Tư pháp chủ trì soạn thảo ban hành hoặc trình cấp có thẩm quyền ban hành được tiến hành theo đúng kế hoạch soạn thảo VBQPPL</w:t>
      </w:r>
      <w:r w:rsidR="000A42A4" w:rsidRPr="00290559">
        <w:rPr>
          <w:rFonts w:ascii="Times New Roman" w:hAnsi="Times New Roman" w:cs="Times New Roman"/>
          <w:spacing w:val="2"/>
          <w:sz w:val="28"/>
          <w:szCs w:val="28"/>
        </w:rPr>
        <w:t xml:space="preserve"> đã được Lãnh đạo Bộ phê duyệt</w:t>
      </w:r>
      <w:r w:rsidR="00B66976" w:rsidRPr="00290559">
        <w:rPr>
          <w:rFonts w:ascii="Times New Roman" w:hAnsi="Times New Roman" w:cs="Times New Roman"/>
          <w:spacing w:val="2"/>
          <w:sz w:val="28"/>
          <w:szCs w:val="28"/>
        </w:rPr>
        <w:t>,</w:t>
      </w:r>
      <w:r w:rsidR="000A42A4" w:rsidRPr="00290559">
        <w:rPr>
          <w:rFonts w:ascii="Times New Roman" w:hAnsi="Times New Roman" w:cs="Times New Roman"/>
          <w:spacing w:val="2"/>
          <w:sz w:val="28"/>
          <w:szCs w:val="28"/>
        </w:rPr>
        <w:t xml:space="preserve"> bảo đảm tuân thủ quy định của Luật Ban hành VBQPPL</w:t>
      </w:r>
      <w:r w:rsidR="003E2674" w:rsidRPr="00290559">
        <w:rPr>
          <w:rFonts w:ascii="Times New Roman" w:hAnsi="Times New Roman" w:cs="Times New Roman"/>
          <w:spacing w:val="2"/>
          <w:sz w:val="28"/>
          <w:szCs w:val="28"/>
        </w:rPr>
        <w:t>.</w:t>
      </w:r>
      <w:r w:rsidRPr="00290559">
        <w:rPr>
          <w:rFonts w:ascii="Times New Roman" w:hAnsi="Times New Roman" w:cs="Times New Roman"/>
          <w:spacing w:val="2"/>
          <w:sz w:val="28"/>
          <w:szCs w:val="28"/>
        </w:rPr>
        <w:t xml:space="preserve"> </w:t>
      </w:r>
      <w:r w:rsidR="00DC2DE8" w:rsidRPr="00290559">
        <w:rPr>
          <w:rFonts w:ascii="Times New Roman" w:hAnsi="Times New Roman" w:cs="Times New Roman"/>
          <w:spacing w:val="-2"/>
          <w:sz w:val="28"/>
          <w:szCs w:val="28"/>
        </w:rPr>
        <w:t xml:space="preserve">Bên cạnh đó, trong quá trình soạn thảo các VBQPPL, các đơn vị </w:t>
      </w:r>
      <w:r w:rsidR="00C979AC" w:rsidRPr="00290559">
        <w:rPr>
          <w:rFonts w:ascii="Times New Roman" w:hAnsi="Times New Roman" w:cs="Times New Roman"/>
          <w:spacing w:val="-2"/>
          <w:sz w:val="28"/>
          <w:szCs w:val="28"/>
        </w:rPr>
        <w:t xml:space="preserve">thuộc Bộ </w:t>
      </w:r>
      <w:r w:rsidR="00DC2DE8" w:rsidRPr="00290559">
        <w:rPr>
          <w:rFonts w:ascii="Times New Roman" w:hAnsi="Times New Roman" w:cs="Times New Roman"/>
          <w:spacing w:val="-2"/>
          <w:sz w:val="28"/>
          <w:szCs w:val="28"/>
        </w:rPr>
        <w:t>được giao chủ trì soạn thảo đã chủ động lấy ý kiến Ban cán sự đảng Bộ Tư pháp đ</w:t>
      </w:r>
      <w:r w:rsidR="00226489" w:rsidRPr="00290559">
        <w:rPr>
          <w:rFonts w:ascii="Times New Roman" w:hAnsi="Times New Roman" w:cs="Times New Roman"/>
          <w:spacing w:val="-2"/>
          <w:sz w:val="28"/>
          <w:szCs w:val="28"/>
        </w:rPr>
        <w:t xml:space="preserve">ối với những nội dung lớn, quan trọng, phức tạp, nhạy cảm </w:t>
      </w:r>
      <w:r w:rsidR="00DC2DE8" w:rsidRPr="00290559">
        <w:rPr>
          <w:rFonts w:ascii="Times New Roman" w:hAnsi="Times New Roman" w:cs="Times New Roman"/>
          <w:spacing w:val="-2"/>
          <w:sz w:val="28"/>
          <w:szCs w:val="28"/>
        </w:rPr>
        <w:t>hoặc còn ý kiến khác nhau</w:t>
      </w:r>
      <w:r w:rsidR="00226489" w:rsidRPr="00290559">
        <w:rPr>
          <w:rFonts w:ascii="Times New Roman" w:hAnsi="Times New Roman" w:cs="Times New Roman"/>
          <w:spacing w:val="-2"/>
          <w:sz w:val="28"/>
          <w:szCs w:val="28"/>
        </w:rPr>
        <w:t xml:space="preserve"> trong dự án, </w:t>
      </w:r>
      <w:r w:rsidR="00CD3500" w:rsidRPr="00290559">
        <w:rPr>
          <w:rFonts w:ascii="Times New Roman" w:hAnsi="Times New Roman" w:cs="Times New Roman"/>
          <w:spacing w:val="-2"/>
          <w:sz w:val="28"/>
          <w:szCs w:val="28"/>
        </w:rPr>
        <w:t>dự thảo VBQPPL</w:t>
      </w:r>
      <w:r w:rsidR="00226489" w:rsidRPr="00290559">
        <w:rPr>
          <w:rFonts w:ascii="Times New Roman" w:hAnsi="Times New Roman" w:cs="Times New Roman"/>
          <w:spacing w:val="-2"/>
          <w:sz w:val="28"/>
          <w:szCs w:val="28"/>
        </w:rPr>
        <w:t xml:space="preserve"> trước khi đăng tải, lấy ý kiến.</w:t>
      </w:r>
      <w:r w:rsidR="00C979AC" w:rsidRPr="00290559">
        <w:rPr>
          <w:rFonts w:ascii="Times New Roman" w:hAnsi="Times New Roman" w:cs="Times New Roman"/>
          <w:spacing w:val="-2"/>
          <w:sz w:val="28"/>
          <w:szCs w:val="28"/>
        </w:rPr>
        <w:t xml:space="preserve"> Đối với các dự án luật quan trọng, Bộ Tư pháp đều báo cáo </w:t>
      </w:r>
      <w:r w:rsidR="00B679FA" w:rsidRPr="00290559">
        <w:rPr>
          <w:rFonts w:ascii="Times New Roman" w:hAnsi="Times New Roman" w:cs="Times New Roman"/>
          <w:spacing w:val="-2"/>
          <w:sz w:val="28"/>
          <w:szCs w:val="28"/>
        </w:rPr>
        <w:t>Chính phủ...</w:t>
      </w:r>
      <w:r w:rsidR="00B5488A" w:rsidRPr="00290559">
        <w:rPr>
          <w:rFonts w:ascii="Times New Roman" w:hAnsi="Times New Roman" w:cs="Times New Roman"/>
          <w:spacing w:val="-2"/>
          <w:sz w:val="28"/>
          <w:szCs w:val="28"/>
        </w:rPr>
        <w:t xml:space="preserve"> </w:t>
      </w:r>
      <w:r w:rsidR="00C979AC" w:rsidRPr="00290559">
        <w:rPr>
          <w:rFonts w:ascii="Times New Roman" w:hAnsi="Times New Roman" w:cs="Times New Roman"/>
          <w:spacing w:val="-2"/>
          <w:sz w:val="28"/>
          <w:szCs w:val="28"/>
        </w:rPr>
        <w:t>xin ý kiến về những chủ trương, chính sách lớn</w:t>
      </w:r>
      <w:r w:rsidR="00B679FA" w:rsidRPr="00290559">
        <w:rPr>
          <w:rFonts w:ascii="Times New Roman" w:hAnsi="Times New Roman" w:cs="Times New Roman"/>
          <w:spacing w:val="-2"/>
          <w:sz w:val="28"/>
          <w:szCs w:val="28"/>
        </w:rPr>
        <w:t>.</w:t>
      </w:r>
    </w:p>
    <w:p w:rsidR="00221FEE" w:rsidRPr="00290559" w:rsidRDefault="00594CE3" w:rsidP="00290559">
      <w:pPr>
        <w:pStyle w:val="BodyText"/>
        <w:spacing w:before="120" w:line="276" w:lineRule="auto"/>
        <w:ind w:firstLine="720"/>
        <w:rPr>
          <w:rFonts w:ascii="Times New Roman" w:hAnsi="Times New Roman" w:cs="Times New Roman"/>
          <w:spacing w:val="-2"/>
          <w:sz w:val="28"/>
          <w:szCs w:val="28"/>
        </w:rPr>
      </w:pPr>
      <w:r w:rsidRPr="00290559">
        <w:rPr>
          <w:rFonts w:ascii="Times New Roman" w:hAnsi="Times New Roman" w:cs="Times New Roman"/>
          <w:b/>
          <w:i/>
          <w:spacing w:val="-2"/>
          <w:sz w:val="28"/>
          <w:szCs w:val="28"/>
        </w:rPr>
        <w:t>Ba là,</w:t>
      </w:r>
      <w:r w:rsidRPr="00290559">
        <w:rPr>
          <w:rFonts w:ascii="Times New Roman" w:hAnsi="Times New Roman" w:cs="Times New Roman"/>
          <w:spacing w:val="-2"/>
          <w:sz w:val="28"/>
          <w:szCs w:val="28"/>
        </w:rPr>
        <w:t xml:space="preserve"> </w:t>
      </w:r>
      <w:r w:rsidR="00B679FA" w:rsidRPr="00290559">
        <w:rPr>
          <w:rFonts w:ascii="Times New Roman" w:hAnsi="Times New Roman" w:cs="Times New Roman"/>
          <w:spacing w:val="-2"/>
          <w:sz w:val="28"/>
          <w:szCs w:val="28"/>
        </w:rPr>
        <w:t>việc</w:t>
      </w:r>
      <w:r w:rsidR="00221FEE" w:rsidRPr="00290559">
        <w:rPr>
          <w:rFonts w:ascii="Times New Roman" w:hAnsi="Times New Roman" w:cs="Times New Roman"/>
          <w:spacing w:val="-2"/>
          <w:sz w:val="28"/>
          <w:szCs w:val="28"/>
        </w:rPr>
        <w:t xml:space="preserve"> lấy ý kiến đối với đề nghị, dự án, dự thảo VBQPPL đã có nhiều chuyển biến tích cực. </w:t>
      </w:r>
      <w:r w:rsidR="00221FEE" w:rsidRPr="00290559">
        <w:rPr>
          <w:rFonts w:ascii="Times New Roman" w:hAnsi="Times New Roman" w:cs="Times New Roman"/>
          <w:sz w:val="28"/>
          <w:szCs w:val="28"/>
        </w:rPr>
        <w:t>Việc đăng tải công khai các đề nghị, dự án, dự thảo VBQPPL trên Cổng thông tin điện tử, Trang thông tin điện tử để lấy ý kiến Nhân dân, doanh nghiệp được</w:t>
      </w:r>
      <w:r w:rsidR="008D674D" w:rsidRPr="00290559">
        <w:rPr>
          <w:rFonts w:ascii="Times New Roman" w:hAnsi="Times New Roman" w:cs="Times New Roman"/>
          <w:sz w:val="28"/>
          <w:szCs w:val="28"/>
        </w:rPr>
        <w:t xml:space="preserve"> các bộ, ngành, địa phương</w:t>
      </w:r>
      <w:r w:rsidR="00221FEE" w:rsidRPr="00290559">
        <w:rPr>
          <w:rFonts w:ascii="Times New Roman" w:hAnsi="Times New Roman" w:cs="Times New Roman"/>
          <w:sz w:val="28"/>
          <w:szCs w:val="28"/>
        </w:rPr>
        <w:t xml:space="preserve"> thực hiện nghiêm túc, bảo đảm thời hạn </w:t>
      </w:r>
      <w:r w:rsidR="000A42A4" w:rsidRPr="00290559">
        <w:rPr>
          <w:rFonts w:ascii="Times New Roman" w:hAnsi="Times New Roman" w:cs="Times New Roman"/>
          <w:sz w:val="28"/>
          <w:szCs w:val="28"/>
        </w:rPr>
        <w:t xml:space="preserve">đăng tải theo quy định của Luật. </w:t>
      </w:r>
      <w:r w:rsidR="00221FEE" w:rsidRPr="00290559">
        <w:rPr>
          <w:rFonts w:ascii="Times New Roman" w:hAnsi="Times New Roman" w:cs="Times New Roman"/>
          <w:sz w:val="28"/>
          <w:szCs w:val="28"/>
        </w:rPr>
        <w:t xml:space="preserve">Các </w:t>
      </w:r>
      <w:r w:rsidR="000A42A4" w:rsidRPr="00290559">
        <w:rPr>
          <w:rFonts w:ascii="Times New Roman" w:hAnsi="Times New Roman" w:cs="Times New Roman"/>
          <w:sz w:val="28"/>
          <w:szCs w:val="28"/>
        </w:rPr>
        <w:t xml:space="preserve">đơn vị </w:t>
      </w:r>
      <w:r w:rsidR="008D674D" w:rsidRPr="00290559">
        <w:rPr>
          <w:rFonts w:ascii="Times New Roman" w:hAnsi="Times New Roman" w:cs="Times New Roman"/>
          <w:sz w:val="28"/>
          <w:szCs w:val="28"/>
        </w:rPr>
        <w:t xml:space="preserve">thuộc Bộ Tư pháp </w:t>
      </w:r>
      <w:r w:rsidR="000A42A4" w:rsidRPr="00290559">
        <w:rPr>
          <w:rFonts w:ascii="Times New Roman" w:hAnsi="Times New Roman" w:cs="Times New Roman"/>
          <w:sz w:val="28"/>
          <w:szCs w:val="28"/>
        </w:rPr>
        <w:t>được giao chủ trì tham mưu</w:t>
      </w:r>
      <w:r w:rsidR="00221FEE" w:rsidRPr="00290559">
        <w:rPr>
          <w:rFonts w:ascii="Times New Roman" w:hAnsi="Times New Roman" w:cs="Times New Roman"/>
          <w:sz w:val="28"/>
          <w:szCs w:val="28"/>
        </w:rPr>
        <w:t xml:space="preserve"> lập đề nghị, chủ trì soạn thảo đều đã thực hiện việc tổng hợp, nghiên cứu, tiếp thu, giải trình </w:t>
      </w:r>
      <w:r w:rsidR="00F13B6C" w:rsidRPr="00290559">
        <w:rPr>
          <w:rFonts w:ascii="Times New Roman" w:hAnsi="Times New Roman" w:cs="Times New Roman"/>
          <w:sz w:val="28"/>
          <w:szCs w:val="28"/>
        </w:rPr>
        <w:t xml:space="preserve">đầy đủ </w:t>
      </w:r>
      <w:r w:rsidR="00221FEE" w:rsidRPr="00290559">
        <w:rPr>
          <w:rFonts w:ascii="Times New Roman" w:hAnsi="Times New Roman" w:cs="Times New Roman"/>
          <w:sz w:val="28"/>
          <w:szCs w:val="28"/>
        </w:rPr>
        <w:t>các ý kiến góp ý</w:t>
      </w:r>
      <w:r w:rsidR="00D036A4" w:rsidRPr="00290559">
        <w:rPr>
          <w:rFonts w:ascii="Times New Roman" w:hAnsi="Times New Roman" w:cs="Times New Roman"/>
          <w:sz w:val="28"/>
          <w:szCs w:val="28"/>
        </w:rPr>
        <w:t>;</w:t>
      </w:r>
      <w:r w:rsidR="00B679FA" w:rsidRPr="00290559">
        <w:rPr>
          <w:rFonts w:ascii="Times New Roman" w:hAnsi="Times New Roman" w:cs="Times New Roman"/>
          <w:sz w:val="28"/>
          <w:szCs w:val="28"/>
        </w:rPr>
        <w:t xml:space="preserve"> đăng tải công khai báo cáo giải trình</w:t>
      </w:r>
      <w:r w:rsidR="00D036A4" w:rsidRPr="00290559">
        <w:rPr>
          <w:rFonts w:ascii="Times New Roman" w:hAnsi="Times New Roman" w:cs="Times New Roman"/>
          <w:sz w:val="28"/>
          <w:szCs w:val="28"/>
        </w:rPr>
        <w:t>,</w:t>
      </w:r>
      <w:r w:rsidR="00B679FA" w:rsidRPr="00290559">
        <w:rPr>
          <w:rFonts w:ascii="Times New Roman" w:hAnsi="Times New Roman" w:cs="Times New Roman"/>
          <w:sz w:val="28"/>
          <w:szCs w:val="28"/>
        </w:rPr>
        <w:t xml:space="preserve"> tiếp thu ý kiến góp ý trên Cổng thông tin điện tử</w:t>
      </w:r>
      <w:r w:rsidR="00D036A4" w:rsidRPr="00290559">
        <w:rPr>
          <w:rFonts w:ascii="Times New Roman" w:hAnsi="Times New Roman" w:cs="Times New Roman"/>
          <w:sz w:val="28"/>
          <w:szCs w:val="28"/>
        </w:rPr>
        <w:t xml:space="preserve"> (như: dự án Luật sửa đổi, bổ sung một số điều của Ban hành VBQPPL; dự án Luật Công chứng (sửa đổi)…)</w:t>
      </w:r>
    </w:p>
    <w:p w:rsidR="00AA09CC" w:rsidRPr="00290559" w:rsidRDefault="00594CE3" w:rsidP="00290559">
      <w:pPr>
        <w:pStyle w:val="BodyText"/>
        <w:spacing w:before="120" w:line="276" w:lineRule="auto"/>
        <w:ind w:firstLine="720"/>
        <w:rPr>
          <w:rFonts w:ascii="Times New Roman" w:hAnsi="Times New Roman" w:cs="Times New Roman"/>
          <w:spacing w:val="-2"/>
          <w:sz w:val="28"/>
          <w:szCs w:val="28"/>
        </w:rPr>
      </w:pPr>
      <w:r w:rsidRPr="00290559">
        <w:rPr>
          <w:rFonts w:ascii="Times New Roman" w:hAnsi="Times New Roman" w:cs="Times New Roman"/>
          <w:b/>
          <w:i/>
          <w:spacing w:val="-2"/>
          <w:sz w:val="28"/>
          <w:szCs w:val="28"/>
        </w:rPr>
        <w:t>Bốn là,</w:t>
      </w:r>
      <w:r w:rsidRPr="00290559">
        <w:rPr>
          <w:rFonts w:ascii="Times New Roman" w:hAnsi="Times New Roman" w:cs="Times New Roman"/>
          <w:spacing w:val="-2"/>
          <w:sz w:val="28"/>
          <w:szCs w:val="28"/>
        </w:rPr>
        <w:t xml:space="preserve"> c</w:t>
      </w:r>
      <w:r w:rsidR="005B3151" w:rsidRPr="00290559">
        <w:rPr>
          <w:rFonts w:ascii="Times New Roman" w:hAnsi="Times New Roman" w:cs="Times New Roman"/>
          <w:spacing w:val="-2"/>
          <w:sz w:val="28"/>
          <w:szCs w:val="28"/>
        </w:rPr>
        <w:t xml:space="preserve">ông tác thẩm định </w:t>
      </w:r>
      <w:r w:rsidR="00324471" w:rsidRPr="00290559">
        <w:rPr>
          <w:rFonts w:ascii="Times New Roman" w:hAnsi="Times New Roman" w:cs="Times New Roman"/>
          <w:spacing w:val="-2"/>
          <w:sz w:val="28"/>
          <w:szCs w:val="28"/>
        </w:rPr>
        <w:t xml:space="preserve">đề nghị, dự án, dự thảo VBQPPL </w:t>
      </w:r>
      <w:r w:rsidR="005B3151" w:rsidRPr="00290559">
        <w:rPr>
          <w:rFonts w:ascii="Times New Roman" w:hAnsi="Times New Roman" w:cs="Times New Roman"/>
          <w:spacing w:val="-2"/>
          <w:sz w:val="28"/>
          <w:szCs w:val="28"/>
        </w:rPr>
        <w:t xml:space="preserve">được các đơn vị </w:t>
      </w:r>
      <w:r w:rsidR="00221FEE" w:rsidRPr="00290559">
        <w:rPr>
          <w:rFonts w:ascii="Times New Roman" w:hAnsi="Times New Roman" w:cs="Times New Roman"/>
          <w:spacing w:val="-2"/>
          <w:sz w:val="28"/>
          <w:szCs w:val="28"/>
        </w:rPr>
        <w:t xml:space="preserve">thuộc Bộ </w:t>
      </w:r>
      <w:r w:rsidR="008D674D" w:rsidRPr="00290559">
        <w:rPr>
          <w:rFonts w:ascii="Times New Roman" w:hAnsi="Times New Roman" w:cs="Times New Roman"/>
          <w:spacing w:val="-2"/>
          <w:sz w:val="28"/>
          <w:szCs w:val="28"/>
        </w:rPr>
        <w:t xml:space="preserve">Tư pháp </w:t>
      </w:r>
      <w:r w:rsidR="00B679FA" w:rsidRPr="00290559">
        <w:rPr>
          <w:rFonts w:ascii="Times New Roman" w:hAnsi="Times New Roman" w:cs="Times New Roman"/>
          <w:spacing w:val="-2"/>
          <w:sz w:val="28"/>
          <w:szCs w:val="28"/>
        </w:rPr>
        <w:t xml:space="preserve">được </w:t>
      </w:r>
      <w:r w:rsidR="005B3151" w:rsidRPr="00290559">
        <w:rPr>
          <w:rFonts w:ascii="Times New Roman" w:hAnsi="Times New Roman" w:cs="Times New Roman"/>
          <w:spacing w:val="-2"/>
          <w:sz w:val="28"/>
          <w:szCs w:val="28"/>
        </w:rPr>
        <w:t xml:space="preserve">tổ chức chặt chẽ, đúng quy định, chất lượng ngày càng </w:t>
      </w:r>
      <w:r w:rsidR="005B3151" w:rsidRPr="00290559">
        <w:rPr>
          <w:rFonts w:ascii="Times New Roman" w:hAnsi="Times New Roman" w:cs="Times New Roman"/>
          <w:spacing w:val="-2"/>
          <w:sz w:val="28"/>
          <w:szCs w:val="28"/>
        </w:rPr>
        <w:lastRenderedPageBreak/>
        <w:t>được nâng cao. Ý</w:t>
      </w:r>
      <w:r w:rsidR="005B3151" w:rsidRPr="00290559">
        <w:rPr>
          <w:rFonts w:ascii="Times New Roman" w:hAnsi="Times New Roman" w:cs="Times New Roman"/>
          <w:spacing w:val="-2"/>
          <w:sz w:val="28"/>
          <w:szCs w:val="28"/>
          <w:lang w:val="vi-VN"/>
        </w:rPr>
        <w:t xml:space="preserve"> kiến thẩm định tập trung </w:t>
      </w:r>
      <w:r w:rsidR="00AA09CC" w:rsidRPr="00290559">
        <w:rPr>
          <w:rFonts w:ascii="Times New Roman" w:hAnsi="Times New Roman" w:cs="Times New Roman"/>
          <w:spacing w:val="-2"/>
          <w:sz w:val="28"/>
          <w:szCs w:val="28"/>
        </w:rPr>
        <w:t xml:space="preserve">giải quyết các điểm nghẽn, khắc phục, </w:t>
      </w:r>
      <w:r w:rsidR="005B3151" w:rsidRPr="00290559">
        <w:rPr>
          <w:rFonts w:ascii="Times New Roman" w:hAnsi="Times New Roman" w:cs="Times New Roman"/>
          <w:spacing w:val="-2"/>
          <w:sz w:val="28"/>
          <w:szCs w:val="28"/>
          <w:lang w:val="vi-VN"/>
        </w:rPr>
        <w:t xml:space="preserve">tháo gỡ khó khăn về sản xuất </w:t>
      </w:r>
      <w:r w:rsidR="005B3151" w:rsidRPr="00290559">
        <w:rPr>
          <w:rFonts w:ascii="Times New Roman" w:hAnsi="Times New Roman" w:cs="Times New Roman"/>
          <w:spacing w:val="-2"/>
          <w:sz w:val="28"/>
          <w:szCs w:val="28"/>
        </w:rPr>
        <w:t xml:space="preserve">- </w:t>
      </w:r>
      <w:r w:rsidR="005B3151" w:rsidRPr="00290559">
        <w:rPr>
          <w:rFonts w:ascii="Times New Roman" w:hAnsi="Times New Roman" w:cs="Times New Roman"/>
          <w:spacing w:val="-2"/>
          <w:sz w:val="28"/>
          <w:szCs w:val="28"/>
          <w:lang w:val="vi-VN"/>
        </w:rPr>
        <w:t>kinh doanh, đơn giản hóa thủ tục hành chính</w:t>
      </w:r>
      <w:r w:rsidR="005B3151" w:rsidRPr="00290559">
        <w:rPr>
          <w:rFonts w:ascii="Times New Roman" w:hAnsi="Times New Roman" w:cs="Times New Roman"/>
          <w:spacing w:val="-2"/>
          <w:sz w:val="28"/>
          <w:szCs w:val="28"/>
        </w:rPr>
        <w:t xml:space="preserve">, </w:t>
      </w:r>
      <w:r w:rsidR="00AA09CC" w:rsidRPr="00290559">
        <w:rPr>
          <w:rFonts w:ascii="Times New Roman" w:hAnsi="Times New Roman" w:cs="Times New Roman"/>
          <w:spacing w:val="-2"/>
          <w:sz w:val="28"/>
          <w:szCs w:val="28"/>
        </w:rPr>
        <w:t xml:space="preserve">hạn chế đặt ra các giấy phép, thủ tục không hợp lý có thể tạo cơ chế “xin - cho”; đồng thời bảo đảm thực hiện nghiêm yêu cầu </w:t>
      </w:r>
      <w:r w:rsidR="00AA09CC" w:rsidRPr="00290559">
        <w:rPr>
          <w:rFonts w:ascii="Times New Roman" w:hAnsi="Times New Roman" w:cs="Times New Roman"/>
          <w:i/>
          <w:spacing w:val="-2"/>
          <w:sz w:val="28"/>
          <w:szCs w:val="28"/>
        </w:rPr>
        <w:t xml:space="preserve">“không lồng ghép các quy định về tổ chức bộ máy, biên chế vào các luật, pháp lệnh, nghị quyết của Quốc hội, Ủy ban Thường vụ Quốc hội không thuộc lĩnh vực tổ chức bộ máy nhà nước” </w:t>
      </w:r>
      <w:r w:rsidR="00AA09CC" w:rsidRPr="00290559">
        <w:rPr>
          <w:rFonts w:ascii="Times New Roman" w:hAnsi="Times New Roman" w:cs="Times New Roman"/>
          <w:spacing w:val="-2"/>
          <w:sz w:val="28"/>
          <w:szCs w:val="28"/>
        </w:rPr>
        <w:t>(theo đúng Nghị quyết số 56/2017/QH14 ngày 24/11/2017 của Quốc hội về tiếp tục cải cách tổ chức bộ máy hành chính nhà nước tinh gọn, hoạt động hiệu lực, hiệu quả)</w:t>
      </w:r>
      <w:r w:rsidR="005B3151" w:rsidRPr="00290559">
        <w:rPr>
          <w:rFonts w:ascii="Times New Roman" w:hAnsi="Times New Roman" w:cs="Times New Roman"/>
          <w:spacing w:val="-2"/>
          <w:sz w:val="28"/>
          <w:szCs w:val="28"/>
        </w:rPr>
        <w:t xml:space="preserve">. </w:t>
      </w:r>
    </w:p>
    <w:p w:rsidR="005B3151" w:rsidRPr="00290559" w:rsidRDefault="005B3151" w:rsidP="00290559">
      <w:pPr>
        <w:pStyle w:val="BodyText"/>
        <w:spacing w:before="120" w:line="276" w:lineRule="auto"/>
        <w:ind w:firstLine="720"/>
        <w:rPr>
          <w:rFonts w:ascii="Times New Roman" w:hAnsi="Times New Roman" w:cs="Times New Roman"/>
          <w:spacing w:val="-2"/>
          <w:sz w:val="28"/>
          <w:szCs w:val="28"/>
        </w:rPr>
      </w:pPr>
      <w:r w:rsidRPr="00290559">
        <w:rPr>
          <w:rFonts w:ascii="Times New Roman" w:hAnsi="Times New Roman" w:cs="Times New Roman"/>
          <w:spacing w:val="-2"/>
          <w:sz w:val="28"/>
          <w:szCs w:val="28"/>
        </w:rPr>
        <w:t>Kết quả thẩm định góp phần nâng cao chất lượng đề nghị</w:t>
      </w:r>
      <w:r w:rsidR="00C51DC7" w:rsidRPr="00290559">
        <w:rPr>
          <w:rFonts w:ascii="Times New Roman" w:hAnsi="Times New Roman" w:cs="Times New Roman"/>
          <w:spacing w:val="-2"/>
          <w:sz w:val="28"/>
          <w:szCs w:val="28"/>
        </w:rPr>
        <w:t xml:space="preserve"> xây dựng VBQPPL</w:t>
      </w:r>
      <w:r w:rsidRPr="00290559">
        <w:rPr>
          <w:rFonts w:ascii="Times New Roman" w:hAnsi="Times New Roman" w:cs="Times New Roman"/>
          <w:spacing w:val="-2"/>
          <w:sz w:val="28"/>
          <w:szCs w:val="28"/>
        </w:rPr>
        <w:t>, dự án, dự thảo VBQPPL, bảo đảm phù hợp với đường lối, chủ trương của Đảng</w:t>
      </w:r>
      <w:r w:rsidR="00E63256" w:rsidRPr="00290559">
        <w:rPr>
          <w:rFonts w:ascii="Times New Roman" w:hAnsi="Times New Roman" w:cs="Times New Roman"/>
          <w:spacing w:val="-2"/>
          <w:sz w:val="28"/>
          <w:szCs w:val="28"/>
        </w:rPr>
        <w:t>; bảo đảm</w:t>
      </w:r>
      <w:r w:rsidRPr="00290559">
        <w:rPr>
          <w:rFonts w:ascii="Times New Roman" w:hAnsi="Times New Roman" w:cs="Times New Roman"/>
          <w:spacing w:val="-2"/>
          <w:sz w:val="28"/>
          <w:szCs w:val="28"/>
        </w:rPr>
        <w:t xml:space="preserve"> tính hợp hiến, hợp pháp, tính thống nhất, đồng bộ của hệ thống pháp luật, qua đó có thể giúp phòng ngừa một cách có hiệu quả nguy cơ cài cắm </w:t>
      </w:r>
      <w:r w:rsidR="00C51DC7" w:rsidRPr="00290559">
        <w:rPr>
          <w:rFonts w:ascii="Times New Roman" w:hAnsi="Times New Roman" w:cs="Times New Roman"/>
          <w:spacing w:val="-2"/>
          <w:sz w:val="28"/>
          <w:szCs w:val="28"/>
        </w:rPr>
        <w:t xml:space="preserve">lợi ích nhóm, tham </w:t>
      </w:r>
      <w:r w:rsidRPr="00290559">
        <w:rPr>
          <w:rFonts w:ascii="Times New Roman" w:hAnsi="Times New Roman" w:cs="Times New Roman"/>
          <w:spacing w:val="-2"/>
          <w:sz w:val="28"/>
          <w:szCs w:val="28"/>
        </w:rPr>
        <w:t>nhũng, tiêu cực trong đề nghị</w:t>
      </w:r>
      <w:r w:rsidR="00C51DC7" w:rsidRPr="00290559">
        <w:rPr>
          <w:rFonts w:ascii="Times New Roman" w:hAnsi="Times New Roman" w:cs="Times New Roman"/>
          <w:spacing w:val="-2"/>
          <w:sz w:val="28"/>
          <w:szCs w:val="28"/>
        </w:rPr>
        <w:t xml:space="preserve"> xây dựng VBQPPL</w:t>
      </w:r>
      <w:r w:rsidRPr="00290559">
        <w:rPr>
          <w:rFonts w:ascii="Times New Roman" w:hAnsi="Times New Roman" w:cs="Times New Roman"/>
          <w:spacing w:val="-2"/>
          <w:sz w:val="28"/>
          <w:szCs w:val="28"/>
        </w:rPr>
        <w:t>, dự án, dự thảo VBQPPL.</w:t>
      </w:r>
    </w:p>
    <w:p w:rsidR="00433D45" w:rsidRPr="00290559" w:rsidRDefault="00107539" w:rsidP="00290559">
      <w:pPr>
        <w:spacing w:before="120" w:after="0"/>
        <w:ind w:firstLine="720"/>
        <w:jc w:val="both"/>
        <w:rPr>
          <w:rFonts w:cs="Times New Roman"/>
          <w:b/>
          <w:szCs w:val="28"/>
        </w:rPr>
      </w:pPr>
      <w:r w:rsidRPr="00290559">
        <w:rPr>
          <w:rFonts w:cs="Times New Roman"/>
          <w:b/>
          <w:szCs w:val="28"/>
        </w:rPr>
        <w:t>2</w:t>
      </w:r>
      <w:r w:rsidR="00433D45" w:rsidRPr="00290559">
        <w:rPr>
          <w:rFonts w:cs="Times New Roman"/>
          <w:b/>
          <w:szCs w:val="28"/>
        </w:rPr>
        <w:t xml:space="preserve">. </w:t>
      </w:r>
      <w:r w:rsidR="00067C76" w:rsidRPr="00290559">
        <w:rPr>
          <w:rFonts w:cs="Times New Roman"/>
          <w:b/>
          <w:szCs w:val="28"/>
        </w:rPr>
        <w:t>Tồn tại, h</w:t>
      </w:r>
      <w:r w:rsidR="00433D45" w:rsidRPr="00290559">
        <w:rPr>
          <w:rFonts w:cs="Times New Roman"/>
          <w:b/>
          <w:szCs w:val="28"/>
        </w:rPr>
        <w:t>ạn chế</w:t>
      </w:r>
      <w:r w:rsidR="00067C76" w:rsidRPr="00290559">
        <w:rPr>
          <w:rFonts w:cs="Times New Roman"/>
          <w:b/>
          <w:szCs w:val="28"/>
        </w:rPr>
        <w:t xml:space="preserve"> </w:t>
      </w:r>
      <w:r w:rsidR="00433D45" w:rsidRPr="00290559">
        <w:rPr>
          <w:rFonts w:cs="Times New Roman"/>
          <w:b/>
          <w:szCs w:val="28"/>
        </w:rPr>
        <w:t>và nguyên nhân</w:t>
      </w:r>
    </w:p>
    <w:p w:rsidR="00C94B11" w:rsidRPr="00290559" w:rsidRDefault="00107539" w:rsidP="00290559">
      <w:pPr>
        <w:spacing w:before="120" w:after="0"/>
        <w:ind w:firstLine="720"/>
        <w:jc w:val="both"/>
        <w:rPr>
          <w:rFonts w:cs="Times New Roman"/>
          <w:b/>
          <w:i/>
          <w:szCs w:val="28"/>
        </w:rPr>
      </w:pPr>
      <w:r w:rsidRPr="00290559">
        <w:rPr>
          <w:rFonts w:cs="Times New Roman"/>
          <w:b/>
          <w:i/>
          <w:szCs w:val="28"/>
        </w:rPr>
        <w:t>2</w:t>
      </w:r>
      <w:r w:rsidR="00C94B11" w:rsidRPr="00290559">
        <w:rPr>
          <w:rFonts w:cs="Times New Roman"/>
          <w:b/>
          <w:i/>
          <w:szCs w:val="28"/>
        </w:rPr>
        <w:t xml:space="preserve">.1. </w:t>
      </w:r>
      <w:r w:rsidR="00067C76" w:rsidRPr="00290559">
        <w:rPr>
          <w:rFonts w:cs="Times New Roman"/>
          <w:b/>
          <w:i/>
          <w:szCs w:val="28"/>
        </w:rPr>
        <w:t>Tồn tại, h</w:t>
      </w:r>
      <w:r w:rsidR="00C94B11" w:rsidRPr="00290559">
        <w:rPr>
          <w:rFonts w:cs="Times New Roman"/>
          <w:b/>
          <w:i/>
          <w:szCs w:val="28"/>
        </w:rPr>
        <w:t>ạn chế</w:t>
      </w:r>
    </w:p>
    <w:p w:rsidR="00B2650E" w:rsidRPr="00290559" w:rsidRDefault="00B2650E" w:rsidP="00290559">
      <w:pPr>
        <w:spacing w:before="120" w:after="0"/>
        <w:ind w:firstLine="720"/>
        <w:jc w:val="both"/>
        <w:rPr>
          <w:rFonts w:cs="Times New Roman"/>
          <w:szCs w:val="28"/>
        </w:rPr>
      </w:pPr>
      <w:r w:rsidRPr="00290559">
        <w:rPr>
          <w:rFonts w:cs="Times New Roman"/>
          <w:spacing w:val="-2"/>
          <w:szCs w:val="28"/>
        </w:rPr>
        <w:t xml:space="preserve">- Các quy định của Đảng về phòng, chống tham nhũng, tiêu cực, lợi ích nhóm trong công tác xây dựng pháp luật bước đầu được hoàn thiện nhưng nằm rải rác ở nhiều văn bản và chủ yếu mang tính định hướng. Pháp luật </w:t>
      </w:r>
      <w:r w:rsidRPr="00290559">
        <w:rPr>
          <w:rFonts w:cs="Times New Roman"/>
          <w:szCs w:val="28"/>
        </w:rPr>
        <w:t xml:space="preserve">hiện hành của Nhà nước </w:t>
      </w:r>
      <w:r w:rsidR="007F2293" w:rsidRPr="00290559">
        <w:rPr>
          <w:rFonts w:cs="Times New Roman"/>
          <w:szCs w:val="28"/>
        </w:rPr>
        <w:t xml:space="preserve">cũng </w:t>
      </w:r>
      <w:r w:rsidRPr="00290559">
        <w:rPr>
          <w:rFonts w:cs="Times New Roman"/>
          <w:szCs w:val="28"/>
        </w:rPr>
        <w:t xml:space="preserve">chưa có quy định cụ thể, trực tiếp về nhiệm vụ phòng, chống tham nhũng, tiêu cực, lợi ích nhóm trong </w:t>
      </w:r>
      <w:r w:rsidR="00C51DC7" w:rsidRPr="00290559">
        <w:rPr>
          <w:rFonts w:cs="Times New Roman"/>
          <w:szCs w:val="28"/>
        </w:rPr>
        <w:t>công tác</w:t>
      </w:r>
      <w:r w:rsidRPr="00290559">
        <w:rPr>
          <w:rFonts w:cs="Times New Roman"/>
          <w:szCs w:val="28"/>
        </w:rPr>
        <w:t xml:space="preserve"> xây dựng pháp luật, chưa có tiêu chí </w:t>
      </w:r>
      <w:r w:rsidR="007F2293" w:rsidRPr="00290559">
        <w:rPr>
          <w:rFonts w:cs="Times New Roman"/>
          <w:szCs w:val="28"/>
        </w:rPr>
        <w:t xml:space="preserve">để xác định nội dung </w:t>
      </w:r>
      <w:r w:rsidR="00C51DC7" w:rsidRPr="00290559">
        <w:rPr>
          <w:rFonts w:cs="Times New Roman"/>
          <w:szCs w:val="28"/>
        </w:rPr>
        <w:t xml:space="preserve">các </w:t>
      </w:r>
      <w:r w:rsidR="007F2293" w:rsidRPr="00290559">
        <w:rPr>
          <w:rFonts w:cs="Times New Roman"/>
          <w:szCs w:val="28"/>
        </w:rPr>
        <w:t>chính sách</w:t>
      </w:r>
      <w:r w:rsidR="00C51DC7" w:rsidRPr="00290559">
        <w:rPr>
          <w:rFonts w:cs="Times New Roman"/>
          <w:szCs w:val="28"/>
        </w:rPr>
        <w:t xml:space="preserve"> trong đề nghị hoặc các </w:t>
      </w:r>
      <w:r w:rsidR="007F2293" w:rsidRPr="00290559">
        <w:rPr>
          <w:rFonts w:cs="Times New Roman"/>
          <w:szCs w:val="28"/>
        </w:rPr>
        <w:t xml:space="preserve">quy định trong dự án, dự thảo </w:t>
      </w:r>
      <w:r w:rsidR="00C51DC7" w:rsidRPr="00290559">
        <w:rPr>
          <w:rFonts w:cs="Times New Roman"/>
          <w:szCs w:val="28"/>
        </w:rPr>
        <w:t>VBQPPL</w:t>
      </w:r>
      <w:r w:rsidR="007F2293" w:rsidRPr="00290559">
        <w:rPr>
          <w:rFonts w:cs="Times New Roman"/>
          <w:szCs w:val="28"/>
        </w:rPr>
        <w:t xml:space="preserve"> có dấu hiệu lồng ghép, cài cắm lợi ích nhóm, tham nhũng, tiêu cực</w:t>
      </w:r>
      <w:r w:rsidRPr="00290559">
        <w:rPr>
          <w:rFonts w:cs="Times New Roman"/>
          <w:szCs w:val="28"/>
        </w:rPr>
        <w:t xml:space="preserve"> làm căn cứ cho việc phát hiện và xử lý các hành vi này trong thực tiễn.</w:t>
      </w:r>
      <w:r w:rsidRPr="00290559">
        <w:rPr>
          <w:rFonts w:cs="Times New Roman"/>
          <w:spacing w:val="-2"/>
          <w:szCs w:val="28"/>
        </w:rPr>
        <w:t xml:space="preserve"> </w:t>
      </w:r>
    </w:p>
    <w:p w:rsidR="00801BBE" w:rsidRPr="00290559" w:rsidRDefault="00E85503" w:rsidP="00290559">
      <w:pPr>
        <w:spacing w:before="120" w:after="0"/>
        <w:ind w:firstLine="720"/>
        <w:jc w:val="both"/>
        <w:rPr>
          <w:rFonts w:cs="Times New Roman"/>
          <w:szCs w:val="28"/>
        </w:rPr>
      </w:pPr>
      <w:r w:rsidRPr="00290559">
        <w:rPr>
          <w:rFonts w:cs="Times New Roman"/>
          <w:szCs w:val="28"/>
        </w:rPr>
        <w:t>- Trong quá trình thực hiện quy trình xây dựng pháp luật còn một số hạn chế như:</w:t>
      </w:r>
    </w:p>
    <w:p w:rsidR="00F85406" w:rsidRPr="00290559" w:rsidRDefault="00B2497E" w:rsidP="00290559">
      <w:pPr>
        <w:spacing w:before="120" w:after="0"/>
        <w:ind w:firstLine="720"/>
        <w:jc w:val="both"/>
        <w:rPr>
          <w:rFonts w:cs="Times New Roman"/>
          <w:spacing w:val="-2"/>
          <w:szCs w:val="28"/>
        </w:rPr>
      </w:pPr>
      <w:r w:rsidRPr="00290559">
        <w:rPr>
          <w:rFonts w:cs="Times New Roman"/>
          <w:spacing w:val="-2"/>
          <w:szCs w:val="28"/>
        </w:rPr>
        <w:t>+</w:t>
      </w:r>
      <w:r w:rsidR="00F85406" w:rsidRPr="00290559">
        <w:rPr>
          <w:rFonts w:cs="Times New Roman"/>
          <w:spacing w:val="-2"/>
          <w:szCs w:val="28"/>
        </w:rPr>
        <w:t xml:space="preserve"> Chất lượng </w:t>
      </w:r>
      <w:r w:rsidR="00040350" w:rsidRPr="00290559">
        <w:rPr>
          <w:rFonts w:cs="Times New Roman"/>
          <w:spacing w:val="-2"/>
          <w:szCs w:val="28"/>
        </w:rPr>
        <w:t xml:space="preserve">một số đề nghị xây dựng luật, pháp lệnh </w:t>
      </w:r>
      <w:r w:rsidR="00F13B6C" w:rsidRPr="00290559">
        <w:rPr>
          <w:rFonts w:cs="Times New Roman"/>
          <w:spacing w:val="-2"/>
          <w:szCs w:val="28"/>
        </w:rPr>
        <w:t xml:space="preserve">của bộ, cơ quan ngang bộ gửi Bộ Tư pháp </w:t>
      </w:r>
      <w:r w:rsidR="00040350" w:rsidRPr="00290559">
        <w:rPr>
          <w:rFonts w:cs="Times New Roman"/>
          <w:spacing w:val="-2"/>
          <w:szCs w:val="28"/>
        </w:rPr>
        <w:t xml:space="preserve">chưa </w:t>
      </w:r>
      <w:r w:rsidR="006C3B87" w:rsidRPr="00290559">
        <w:rPr>
          <w:rFonts w:cs="Times New Roman"/>
          <w:spacing w:val="-2"/>
          <w:szCs w:val="28"/>
        </w:rPr>
        <w:t>bảo đảm nên chưa được đưa vào Chương trình xây dựng luật, pháp lệnh</w:t>
      </w:r>
      <w:r w:rsidR="001855DD" w:rsidRPr="00290559">
        <w:rPr>
          <w:rStyle w:val="FootnoteReference"/>
          <w:rFonts w:cs="Times New Roman"/>
          <w:spacing w:val="-2"/>
          <w:szCs w:val="28"/>
        </w:rPr>
        <w:footnoteReference w:id="4"/>
      </w:r>
      <w:r w:rsidR="00040350" w:rsidRPr="00290559">
        <w:rPr>
          <w:rFonts w:cs="Times New Roman"/>
          <w:spacing w:val="-2"/>
          <w:szCs w:val="28"/>
        </w:rPr>
        <w:t xml:space="preserve">; </w:t>
      </w:r>
      <w:r w:rsidR="008D674D" w:rsidRPr="00290559">
        <w:rPr>
          <w:rFonts w:eastAsia="Times New Roman" w:cs="Times New Roman"/>
          <w:szCs w:val="28"/>
        </w:rPr>
        <w:t xml:space="preserve">việc đề nghị bổ sung Chương trình xây dựng luật, pháp lệnh vẫn còn nhiều với thời hạn gấp; </w:t>
      </w:r>
      <w:r w:rsidR="00040350" w:rsidRPr="00290559">
        <w:rPr>
          <w:rFonts w:eastAsia="Times New Roman" w:cs="Times New Roman"/>
          <w:szCs w:val="28"/>
        </w:rPr>
        <w:t>vẫn còn tình trạng các dự án</w:t>
      </w:r>
      <w:r w:rsidR="006C3B87" w:rsidRPr="00290559">
        <w:rPr>
          <w:rFonts w:eastAsia="Times New Roman" w:cs="Times New Roman"/>
          <w:szCs w:val="28"/>
        </w:rPr>
        <w:t xml:space="preserve"> luật </w:t>
      </w:r>
      <w:r w:rsidR="00040350" w:rsidRPr="00290559">
        <w:rPr>
          <w:rFonts w:eastAsia="Times New Roman" w:cs="Times New Roman"/>
          <w:szCs w:val="28"/>
        </w:rPr>
        <w:t xml:space="preserve">sau </w:t>
      </w:r>
      <w:r w:rsidR="00040350" w:rsidRPr="00290559">
        <w:rPr>
          <w:rFonts w:eastAsia="Times New Roman" w:cs="Times New Roman"/>
          <w:szCs w:val="28"/>
        </w:rPr>
        <w:lastRenderedPageBreak/>
        <w:t xml:space="preserve">khi đưa vào </w:t>
      </w:r>
      <w:r w:rsidR="006C3B87" w:rsidRPr="00290559">
        <w:rPr>
          <w:rFonts w:eastAsia="Times New Roman" w:cs="Times New Roman"/>
          <w:szCs w:val="28"/>
        </w:rPr>
        <w:t>chương trình nhưng phải xin lùi,</w:t>
      </w:r>
      <w:r w:rsidR="00040350" w:rsidRPr="00290559">
        <w:rPr>
          <w:rFonts w:eastAsia="Times New Roman" w:cs="Times New Roman"/>
          <w:szCs w:val="28"/>
        </w:rPr>
        <w:t xml:space="preserve"> rút</w:t>
      </w:r>
      <w:r w:rsidR="006C3B87" w:rsidRPr="00290559">
        <w:rPr>
          <w:rFonts w:eastAsia="Times New Roman" w:cs="Times New Roman"/>
          <w:szCs w:val="28"/>
        </w:rPr>
        <w:t xml:space="preserve"> hoặc</w:t>
      </w:r>
      <w:r w:rsidR="00040350" w:rsidRPr="00290559">
        <w:rPr>
          <w:rFonts w:eastAsia="Times New Roman" w:cs="Times New Roman"/>
          <w:szCs w:val="28"/>
        </w:rPr>
        <w:t xml:space="preserve"> điều chỉnh</w:t>
      </w:r>
      <w:r w:rsidR="00A75948" w:rsidRPr="00290559">
        <w:rPr>
          <w:rFonts w:eastAsia="Times New Roman" w:cs="Times New Roman"/>
          <w:szCs w:val="28"/>
        </w:rPr>
        <w:t xml:space="preserve"> thời hạn trình</w:t>
      </w:r>
      <w:r w:rsidR="006C3B87" w:rsidRPr="00290559">
        <w:rPr>
          <w:rStyle w:val="FootnoteReference"/>
          <w:rFonts w:eastAsia="Times New Roman" w:cs="Times New Roman"/>
          <w:szCs w:val="28"/>
        </w:rPr>
        <w:footnoteReference w:id="5"/>
      </w:r>
      <w:r w:rsidR="00040350" w:rsidRPr="00290559">
        <w:rPr>
          <w:rFonts w:cs="Times New Roman"/>
          <w:spacing w:val="-2"/>
          <w:szCs w:val="28"/>
        </w:rPr>
        <w:t>. H</w:t>
      </w:r>
      <w:r w:rsidR="00F85406" w:rsidRPr="00290559">
        <w:rPr>
          <w:rFonts w:cs="Times New Roman"/>
          <w:spacing w:val="-2"/>
          <w:szCs w:val="28"/>
        </w:rPr>
        <w:t>ồ sơ đề nghị xây dựng VBQPPL</w:t>
      </w:r>
      <w:r w:rsidR="00040350" w:rsidRPr="00290559">
        <w:rPr>
          <w:rFonts w:cs="Times New Roman"/>
          <w:spacing w:val="-2"/>
          <w:szCs w:val="28"/>
        </w:rPr>
        <w:t xml:space="preserve"> </w:t>
      </w:r>
      <w:r w:rsidR="00F85406" w:rsidRPr="00290559">
        <w:rPr>
          <w:rFonts w:cs="Times New Roman"/>
          <w:spacing w:val="-2"/>
          <w:szCs w:val="28"/>
        </w:rPr>
        <w:t>chưa đồng đều, một số tài liệu trong hồ sơ đề nghị xây dựng VBQPPL chưa đáp ứng yêu cầu, như: Báo cáo tổng kết thi hành pháp luật còn sơ sài, thông tin, số liệu chưa đầy đủ; Báo cáo đánh giá tác động chính sách chưa xác định rõ vấn đề cần giải quyết, mục tiêu, giải pháp để thực hiện chính sách; một số chính sách chưa được đánh giá đầy đủ các khía cạnh kinh tế, xã hội, thủ tục hành chính, giới và hệ thống pháp luật</w:t>
      </w:r>
      <w:r w:rsidR="00593029" w:rsidRPr="00290559">
        <w:rPr>
          <w:rFonts w:cs="Times New Roman"/>
          <w:spacing w:val="-2"/>
          <w:szCs w:val="28"/>
        </w:rPr>
        <w:t>; báo cáo đánh giá tác động của chính sách</w:t>
      </w:r>
      <w:r w:rsidR="00F85406" w:rsidRPr="00290559">
        <w:rPr>
          <w:rFonts w:cs="Times New Roman"/>
          <w:spacing w:val="-2"/>
          <w:szCs w:val="28"/>
        </w:rPr>
        <w:t xml:space="preserve"> chủ yếu sử dụng phương pháp định tính…</w:t>
      </w:r>
    </w:p>
    <w:p w:rsidR="00F85406" w:rsidRPr="00290559" w:rsidRDefault="00B2497E" w:rsidP="00290559">
      <w:pPr>
        <w:pStyle w:val="normal-p"/>
        <w:spacing w:before="120" w:line="276" w:lineRule="auto"/>
        <w:ind w:firstLine="720"/>
        <w:jc w:val="both"/>
        <w:rPr>
          <w:spacing w:val="2"/>
          <w:sz w:val="28"/>
          <w:szCs w:val="28"/>
        </w:rPr>
      </w:pPr>
      <w:r w:rsidRPr="00290559">
        <w:rPr>
          <w:spacing w:val="2"/>
          <w:sz w:val="28"/>
          <w:szCs w:val="28"/>
        </w:rPr>
        <w:t xml:space="preserve">+ </w:t>
      </w:r>
      <w:r w:rsidR="008D674D" w:rsidRPr="00290559">
        <w:rPr>
          <w:spacing w:val="2"/>
          <w:sz w:val="28"/>
          <w:szCs w:val="28"/>
        </w:rPr>
        <w:t xml:space="preserve">Việc xây dựng một số VBQPPL chưa đảm bảo thời gian để thực hiện đầy đủ các quy trình, thủ tục theo quy định; một số cơ quan chưa chủ động thực hiện việc lập đề nghị xây dựng, </w:t>
      </w:r>
      <w:r w:rsidR="0031213A" w:rsidRPr="00290559">
        <w:rPr>
          <w:spacing w:val="2"/>
          <w:sz w:val="28"/>
          <w:szCs w:val="28"/>
        </w:rPr>
        <w:t xml:space="preserve">chậm triển khai các hoạt động </w:t>
      </w:r>
      <w:r w:rsidR="008D674D" w:rsidRPr="00290559">
        <w:rPr>
          <w:spacing w:val="2"/>
          <w:sz w:val="28"/>
          <w:szCs w:val="28"/>
        </w:rPr>
        <w:t xml:space="preserve">soạn thảo văn bản, cùng với sức ép về </w:t>
      </w:r>
      <w:r w:rsidR="00171264" w:rsidRPr="00290559">
        <w:rPr>
          <w:spacing w:val="2"/>
          <w:sz w:val="28"/>
          <w:szCs w:val="28"/>
        </w:rPr>
        <w:t>tiến độ trình, ban hành</w:t>
      </w:r>
      <w:r w:rsidR="008D674D" w:rsidRPr="00290559">
        <w:rPr>
          <w:spacing w:val="2"/>
          <w:sz w:val="28"/>
          <w:szCs w:val="28"/>
        </w:rPr>
        <w:t xml:space="preserve"> nên </w:t>
      </w:r>
      <w:r w:rsidR="0031213A" w:rsidRPr="00290559">
        <w:rPr>
          <w:spacing w:val="2"/>
          <w:sz w:val="28"/>
          <w:szCs w:val="28"/>
        </w:rPr>
        <w:t xml:space="preserve">đã </w:t>
      </w:r>
      <w:r w:rsidR="008D674D" w:rsidRPr="00290559">
        <w:rPr>
          <w:spacing w:val="2"/>
          <w:sz w:val="28"/>
          <w:szCs w:val="28"/>
        </w:rPr>
        <w:t xml:space="preserve">đề xuất áp dụng trình tự, thủ tục rút gọn </w:t>
      </w:r>
      <w:r w:rsidR="00171264" w:rsidRPr="00290559">
        <w:rPr>
          <w:spacing w:val="2"/>
          <w:sz w:val="28"/>
          <w:szCs w:val="28"/>
        </w:rPr>
        <w:t>chưa</w:t>
      </w:r>
      <w:r w:rsidR="008D674D" w:rsidRPr="00290559">
        <w:rPr>
          <w:spacing w:val="2"/>
          <w:sz w:val="28"/>
          <w:szCs w:val="28"/>
        </w:rPr>
        <w:t xml:space="preserve"> đúng tiêu chí</w:t>
      </w:r>
      <w:r w:rsidR="00171264" w:rsidRPr="00290559">
        <w:rPr>
          <w:spacing w:val="2"/>
          <w:sz w:val="28"/>
          <w:szCs w:val="28"/>
        </w:rPr>
        <w:t xml:space="preserve"> Luật định</w:t>
      </w:r>
      <w:r w:rsidR="008D674D" w:rsidRPr="00290559">
        <w:rPr>
          <w:spacing w:val="2"/>
          <w:sz w:val="28"/>
          <w:szCs w:val="28"/>
        </w:rPr>
        <w:t>. V</w:t>
      </w:r>
      <w:r w:rsidRPr="00290559">
        <w:rPr>
          <w:spacing w:val="2"/>
          <w:sz w:val="28"/>
          <w:szCs w:val="28"/>
        </w:rPr>
        <w:t xml:space="preserve">iệc tham gia, phối hợp trong quá trình soạn thảo dự án, dự thảo VBQPPL chưa nghiêm. </w:t>
      </w:r>
      <w:r w:rsidR="00F85406" w:rsidRPr="00290559">
        <w:rPr>
          <w:spacing w:val="2"/>
          <w:sz w:val="28"/>
          <w:szCs w:val="28"/>
        </w:rPr>
        <w:t xml:space="preserve">Tình trạng thành viên </w:t>
      </w:r>
      <w:r w:rsidR="00F85406" w:rsidRPr="00290559">
        <w:rPr>
          <w:bCs/>
          <w:spacing w:val="2"/>
          <w:sz w:val="28"/>
          <w:szCs w:val="28"/>
        </w:rPr>
        <w:t>Ban soạn thảo</w:t>
      </w:r>
      <w:r w:rsidR="00B1750C" w:rsidRPr="00290559">
        <w:rPr>
          <w:bCs/>
          <w:spacing w:val="2"/>
          <w:sz w:val="28"/>
          <w:szCs w:val="28"/>
        </w:rPr>
        <w:t>, Tổ biên tập</w:t>
      </w:r>
      <w:r w:rsidR="00F85406" w:rsidRPr="00290559">
        <w:rPr>
          <w:spacing w:val="2"/>
          <w:sz w:val="28"/>
          <w:szCs w:val="28"/>
        </w:rPr>
        <w:t xml:space="preserve"> không tham gia đầy đủ các cuộc họp của </w:t>
      </w:r>
      <w:r w:rsidR="00F85406" w:rsidRPr="00290559">
        <w:rPr>
          <w:bCs/>
          <w:spacing w:val="2"/>
          <w:sz w:val="28"/>
          <w:szCs w:val="28"/>
        </w:rPr>
        <w:t>Ban soạn thảo</w:t>
      </w:r>
      <w:r w:rsidR="00B1750C" w:rsidRPr="00290559">
        <w:rPr>
          <w:bCs/>
          <w:spacing w:val="2"/>
          <w:sz w:val="28"/>
          <w:szCs w:val="28"/>
        </w:rPr>
        <w:t>, Tổ biên tập</w:t>
      </w:r>
      <w:r w:rsidR="00F85406" w:rsidRPr="00290559">
        <w:rPr>
          <w:spacing w:val="2"/>
          <w:sz w:val="28"/>
          <w:szCs w:val="28"/>
        </w:rPr>
        <w:t xml:space="preserve"> </w:t>
      </w:r>
      <w:r w:rsidR="00593029" w:rsidRPr="00290559">
        <w:rPr>
          <w:spacing w:val="2"/>
          <w:sz w:val="28"/>
          <w:szCs w:val="28"/>
        </w:rPr>
        <w:t>mà</w:t>
      </w:r>
      <w:r w:rsidR="00F85406" w:rsidRPr="00290559">
        <w:rPr>
          <w:spacing w:val="2"/>
          <w:sz w:val="28"/>
          <w:szCs w:val="28"/>
        </w:rPr>
        <w:t xml:space="preserve"> ủy quyền cho cấp dưới tham dự</w:t>
      </w:r>
      <w:r w:rsidR="00593029" w:rsidRPr="00290559">
        <w:rPr>
          <w:spacing w:val="2"/>
          <w:sz w:val="28"/>
          <w:szCs w:val="28"/>
        </w:rPr>
        <w:t xml:space="preserve"> diễn ra khá phổ biến</w:t>
      </w:r>
      <w:r w:rsidR="00F85406" w:rsidRPr="00290559">
        <w:rPr>
          <w:spacing w:val="2"/>
          <w:sz w:val="28"/>
          <w:szCs w:val="28"/>
        </w:rPr>
        <w:t xml:space="preserve">, ảnh hưởng đến chất lượng cuộc họp. Một số trường hợp thành viên </w:t>
      </w:r>
      <w:r w:rsidR="00F85406" w:rsidRPr="00290559">
        <w:rPr>
          <w:bCs/>
          <w:spacing w:val="2"/>
          <w:sz w:val="28"/>
          <w:szCs w:val="28"/>
        </w:rPr>
        <w:t>Ban soạn thảo</w:t>
      </w:r>
      <w:r w:rsidR="00F85406" w:rsidRPr="00290559">
        <w:rPr>
          <w:spacing w:val="2"/>
          <w:sz w:val="28"/>
          <w:szCs w:val="28"/>
        </w:rPr>
        <w:t xml:space="preserve"> tham gia còn hình thức, chưa quan tâm đúng mức, chưa có </w:t>
      </w:r>
      <w:r w:rsidR="00EB50DD" w:rsidRPr="00290559">
        <w:rPr>
          <w:spacing w:val="2"/>
          <w:sz w:val="28"/>
          <w:szCs w:val="28"/>
        </w:rPr>
        <w:t>sự đầu tư về thời gian, trí tuệ nên</w:t>
      </w:r>
      <w:r w:rsidR="00F85406" w:rsidRPr="00290559">
        <w:rPr>
          <w:spacing w:val="2"/>
          <w:sz w:val="28"/>
          <w:szCs w:val="28"/>
        </w:rPr>
        <w:t xml:space="preserve"> chưa phát huy được hết trách nhiệm của thành viên </w:t>
      </w:r>
      <w:r w:rsidR="00F85406" w:rsidRPr="00290559">
        <w:rPr>
          <w:bCs/>
          <w:spacing w:val="2"/>
          <w:sz w:val="28"/>
          <w:szCs w:val="28"/>
        </w:rPr>
        <w:t>Ban soạn thảo</w:t>
      </w:r>
      <w:r w:rsidR="00F85406" w:rsidRPr="00290559">
        <w:rPr>
          <w:spacing w:val="2"/>
          <w:sz w:val="28"/>
          <w:szCs w:val="28"/>
        </w:rPr>
        <w:t>.</w:t>
      </w:r>
    </w:p>
    <w:p w:rsidR="00F85406" w:rsidRPr="00290559" w:rsidRDefault="00B2497E" w:rsidP="00290559">
      <w:pPr>
        <w:pStyle w:val="normal-p"/>
        <w:spacing w:before="120" w:line="276" w:lineRule="auto"/>
        <w:ind w:firstLine="720"/>
        <w:jc w:val="both"/>
        <w:rPr>
          <w:i/>
          <w:spacing w:val="2"/>
          <w:sz w:val="28"/>
          <w:szCs w:val="28"/>
        </w:rPr>
      </w:pPr>
      <w:r w:rsidRPr="00290559">
        <w:rPr>
          <w:sz w:val="28"/>
          <w:szCs w:val="28"/>
        </w:rPr>
        <w:t>+</w:t>
      </w:r>
      <w:r w:rsidR="00F85406" w:rsidRPr="00290559">
        <w:rPr>
          <w:sz w:val="28"/>
          <w:szCs w:val="28"/>
        </w:rPr>
        <w:t xml:space="preserve"> Hoạt động lấy ý kiến còn mang tính hình thức, </w:t>
      </w:r>
      <w:r w:rsidR="00F85406" w:rsidRPr="00290559">
        <w:rPr>
          <w:iCs/>
          <w:sz w:val="28"/>
          <w:szCs w:val="28"/>
          <w:lang w:val="nl-NL"/>
        </w:rPr>
        <w:t>nội dung l</w:t>
      </w:r>
      <w:r w:rsidR="00F85406" w:rsidRPr="00290559">
        <w:rPr>
          <w:sz w:val="28"/>
          <w:szCs w:val="28"/>
          <w:lang w:val="nl-NL"/>
        </w:rPr>
        <w:t>ấy ý kiến chưa nêu được những vấn đề trọng tâm của chính sách hoặc nội dung chính của dự thảo văn bản cần xin ý kiến</w:t>
      </w:r>
      <w:r w:rsidR="00F13B6C" w:rsidRPr="00290559">
        <w:rPr>
          <w:sz w:val="28"/>
          <w:szCs w:val="28"/>
          <w:lang w:val="nl-NL"/>
        </w:rPr>
        <w:t xml:space="preserve"> nên</w:t>
      </w:r>
      <w:r w:rsidR="00F85406" w:rsidRPr="00290559">
        <w:rPr>
          <w:sz w:val="28"/>
          <w:szCs w:val="28"/>
          <w:lang w:val="nl-NL"/>
        </w:rPr>
        <w:t xml:space="preserve"> </w:t>
      </w:r>
      <w:r w:rsidR="00F85406" w:rsidRPr="00290559">
        <w:rPr>
          <w:sz w:val="28"/>
          <w:szCs w:val="28"/>
        </w:rPr>
        <w:t xml:space="preserve">chưa thực sự tạo sự thuận lợi cho người dân, doanh nghiệp trong việc nghiên cứu, tham gia ý kiến. </w:t>
      </w:r>
      <w:r w:rsidR="00F85406" w:rsidRPr="00290559">
        <w:rPr>
          <w:sz w:val="28"/>
          <w:szCs w:val="28"/>
          <w:lang w:val="nl-NL"/>
        </w:rPr>
        <w:t xml:space="preserve">Việc </w:t>
      </w:r>
      <w:r w:rsidR="00C9705C" w:rsidRPr="00290559">
        <w:rPr>
          <w:sz w:val="28"/>
          <w:szCs w:val="28"/>
          <w:lang w:val="nl-NL"/>
        </w:rPr>
        <w:t xml:space="preserve">giải trình, </w:t>
      </w:r>
      <w:r w:rsidR="00F85406" w:rsidRPr="00290559">
        <w:rPr>
          <w:sz w:val="28"/>
          <w:szCs w:val="28"/>
          <w:lang w:val="nl-NL"/>
        </w:rPr>
        <w:t xml:space="preserve">phản hồi ý kiến góp ý trong </w:t>
      </w:r>
      <w:r w:rsidR="00F13B6C" w:rsidRPr="00290559">
        <w:rPr>
          <w:sz w:val="28"/>
          <w:szCs w:val="28"/>
          <w:lang w:val="nl-NL"/>
        </w:rPr>
        <w:t xml:space="preserve">một số </w:t>
      </w:r>
      <w:r w:rsidR="00F85406" w:rsidRPr="00290559">
        <w:rPr>
          <w:sz w:val="28"/>
          <w:szCs w:val="28"/>
          <w:lang w:val="nl-NL"/>
        </w:rPr>
        <w:t xml:space="preserve">trường hợp còn chưa </w:t>
      </w:r>
      <w:r w:rsidR="00F13B6C" w:rsidRPr="00290559">
        <w:rPr>
          <w:sz w:val="28"/>
          <w:szCs w:val="28"/>
          <w:lang w:val="nl-NL"/>
        </w:rPr>
        <w:t>đầy đủ</w:t>
      </w:r>
      <w:r w:rsidR="00F85406" w:rsidRPr="00290559">
        <w:rPr>
          <w:sz w:val="28"/>
          <w:szCs w:val="28"/>
          <w:lang w:val="nb-NO"/>
        </w:rPr>
        <w:t xml:space="preserve">. </w:t>
      </w:r>
    </w:p>
    <w:p w:rsidR="00F85406" w:rsidRPr="00290559" w:rsidRDefault="00B2497E" w:rsidP="00290559">
      <w:pPr>
        <w:pStyle w:val="normal-p"/>
        <w:spacing w:before="120" w:line="276" w:lineRule="auto"/>
        <w:ind w:firstLine="720"/>
        <w:jc w:val="both"/>
        <w:rPr>
          <w:sz w:val="28"/>
          <w:szCs w:val="28"/>
        </w:rPr>
      </w:pPr>
      <w:r w:rsidRPr="00290559">
        <w:rPr>
          <w:sz w:val="28"/>
          <w:szCs w:val="28"/>
        </w:rPr>
        <w:t>+</w:t>
      </w:r>
      <w:r w:rsidR="00F85406" w:rsidRPr="00290559">
        <w:rPr>
          <w:sz w:val="28"/>
          <w:szCs w:val="28"/>
        </w:rPr>
        <w:t xml:space="preserve"> Một số cơ quan chủ trì soạn thảo chuẩn bị hồ sơ gửi thẩm định còn sơ sài, thiếu tài liệu</w:t>
      </w:r>
      <w:r w:rsidR="00B1750C" w:rsidRPr="00290559">
        <w:rPr>
          <w:sz w:val="28"/>
          <w:szCs w:val="28"/>
        </w:rPr>
        <w:t xml:space="preserve"> theo quy định</w:t>
      </w:r>
      <w:r w:rsidR="00576C95" w:rsidRPr="00290559">
        <w:rPr>
          <w:sz w:val="28"/>
          <w:szCs w:val="28"/>
        </w:rPr>
        <w:t>,</w:t>
      </w:r>
      <w:r w:rsidR="00B1750C" w:rsidRPr="00290559">
        <w:rPr>
          <w:sz w:val="28"/>
          <w:szCs w:val="28"/>
        </w:rPr>
        <w:t xml:space="preserve"> một số trường hình thức tài liệu trong hồ sơ gửi thẩm định chưa tuân thủ đúng quy định của Luật Ban hành VBQPPL (chưa ký, đóng dấu văn bản, chưa đánh số thứ tự dự thảo văn bản…);</w:t>
      </w:r>
      <w:r w:rsidR="00F85406" w:rsidRPr="00290559">
        <w:rPr>
          <w:sz w:val="28"/>
          <w:szCs w:val="28"/>
        </w:rPr>
        <w:t xml:space="preserve"> có trường hợp gửi hồ sơ muộn dẫn đến không đảm bảo thời gian để cơ quan thẩm định và các cơ quan tham gia thẩm định nghiên cứu kỹ lưỡng, toàn diện hồ sơ đề nghị xây dựn</w:t>
      </w:r>
      <w:r w:rsidR="00576C95" w:rsidRPr="00290559">
        <w:rPr>
          <w:sz w:val="28"/>
          <w:szCs w:val="28"/>
        </w:rPr>
        <w:t>g VBQPPL, dự án, dự thảo VBQPPL;</w:t>
      </w:r>
      <w:r w:rsidR="00F85406" w:rsidRPr="00290559">
        <w:rPr>
          <w:sz w:val="28"/>
          <w:szCs w:val="28"/>
        </w:rPr>
        <w:t xml:space="preserve"> </w:t>
      </w:r>
      <w:r w:rsidR="00576C95" w:rsidRPr="00290559">
        <w:rPr>
          <w:sz w:val="28"/>
          <w:szCs w:val="28"/>
        </w:rPr>
        <w:t>v</w:t>
      </w:r>
      <w:r w:rsidRPr="00290559">
        <w:rPr>
          <w:sz w:val="28"/>
          <w:szCs w:val="28"/>
        </w:rPr>
        <w:t>iệc tham gia, phối hợp trong thẩm định dự án, dự thảo VBQPPL của một số bộ, cơ quan ngang bộ còn chưa đầy đủ hoặc không đúng thành phần được mời</w:t>
      </w:r>
      <w:r w:rsidR="00F85406" w:rsidRPr="00290559">
        <w:rPr>
          <w:sz w:val="28"/>
          <w:szCs w:val="28"/>
        </w:rPr>
        <w:t>.</w:t>
      </w:r>
      <w:r w:rsidR="001B3BC1" w:rsidRPr="00290559">
        <w:rPr>
          <w:sz w:val="28"/>
          <w:szCs w:val="28"/>
        </w:rPr>
        <w:t xml:space="preserve"> </w:t>
      </w:r>
      <w:r w:rsidR="00F85406" w:rsidRPr="00290559">
        <w:rPr>
          <w:sz w:val="28"/>
          <w:szCs w:val="28"/>
        </w:rPr>
        <w:t xml:space="preserve">Việc tiếp thu, giải trình ý kiến thẩm định trong </w:t>
      </w:r>
      <w:r w:rsidR="003760AD" w:rsidRPr="00290559">
        <w:rPr>
          <w:sz w:val="28"/>
          <w:szCs w:val="28"/>
        </w:rPr>
        <w:t xml:space="preserve">một số </w:t>
      </w:r>
      <w:r w:rsidR="00F85406" w:rsidRPr="00290559">
        <w:rPr>
          <w:sz w:val="28"/>
          <w:szCs w:val="28"/>
        </w:rPr>
        <w:t xml:space="preserve">trường hợp </w:t>
      </w:r>
      <w:r w:rsidR="003760AD" w:rsidRPr="00290559">
        <w:rPr>
          <w:sz w:val="28"/>
          <w:szCs w:val="28"/>
        </w:rPr>
        <w:t>còn sơ sài, chưa đúng với nội dung được nêu trong báo cáo thẩm định</w:t>
      </w:r>
      <w:r w:rsidR="00F85406" w:rsidRPr="00290559">
        <w:rPr>
          <w:sz w:val="28"/>
          <w:szCs w:val="28"/>
        </w:rPr>
        <w:t xml:space="preserve">. </w:t>
      </w:r>
    </w:p>
    <w:p w:rsidR="00C94B11" w:rsidRPr="00290559" w:rsidRDefault="00107539" w:rsidP="00290559">
      <w:pPr>
        <w:spacing w:before="120" w:after="0"/>
        <w:ind w:firstLine="720"/>
        <w:jc w:val="both"/>
        <w:rPr>
          <w:rFonts w:cs="Times New Roman"/>
          <w:b/>
          <w:i/>
          <w:szCs w:val="28"/>
        </w:rPr>
      </w:pPr>
      <w:r w:rsidRPr="00290559">
        <w:rPr>
          <w:rFonts w:cs="Times New Roman"/>
          <w:b/>
          <w:i/>
          <w:szCs w:val="28"/>
        </w:rPr>
        <w:lastRenderedPageBreak/>
        <w:t>2</w:t>
      </w:r>
      <w:r w:rsidR="00C94B11" w:rsidRPr="00290559">
        <w:rPr>
          <w:rFonts w:cs="Times New Roman"/>
          <w:b/>
          <w:i/>
          <w:szCs w:val="28"/>
        </w:rPr>
        <w:t>.2. Nguyên nhân</w:t>
      </w:r>
    </w:p>
    <w:p w:rsidR="00350722" w:rsidRPr="00290559" w:rsidRDefault="00350722" w:rsidP="00290559">
      <w:pPr>
        <w:pStyle w:val="Heading3"/>
        <w:spacing w:before="120"/>
        <w:ind w:firstLine="720"/>
        <w:jc w:val="both"/>
        <w:rPr>
          <w:rFonts w:ascii="Times New Roman" w:hAnsi="Times New Roman" w:cs="Times New Roman"/>
          <w:b w:val="0"/>
          <w:i/>
          <w:color w:val="auto"/>
          <w:szCs w:val="28"/>
        </w:rPr>
      </w:pPr>
      <w:bookmarkStart w:id="1" w:name="_Toc107583880"/>
      <w:r w:rsidRPr="00290559">
        <w:rPr>
          <w:rFonts w:ascii="Times New Roman" w:hAnsi="Times New Roman" w:cs="Times New Roman"/>
          <w:b w:val="0"/>
          <w:i/>
          <w:color w:val="auto"/>
          <w:szCs w:val="28"/>
        </w:rPr>
        <w:t>a) Nguyên nhân chủ quan</w:t>
      </w:r>
      <w:bookmarkEnd w:id="1"/>
      <w:r w:rsidRPr="00290559">
        <w:rPr>
          <w:rFonts w:ascii="Times New Roman" w:hAnsi="Times New Roman" w:cs="Times New Roman"/>
          <w:b w:val="0"/>
          <w:i/>
          <w:color w:val="auto"/>
          <w:szCs w:val="28"/>
        </w:rPr>
        <w:t>:</w:t>
      </w:r>
    </w:p>
    <w:p w:rsidR="00350722" w:rsidRPr="00290559" w:rsidRDefault="00350722" w:rsidP="00290559">
      <w:pPr>
        <w:pStyle w:val="BodyTextIndent2"/>
        <w:widowControl w:val="0"/>
        <w:spacing w:before="120" w:after="0" w:line="276" w:lineRule="auto"/>
        <w:ind w:left="0" w:firstLine="720"/>
        <w:jc w:val="both"/>
        <w:rPr>
          <w:rFonts w:cs="Times New Roman"/>
          <w:spacing w:val="-2"/>
          <w:szCs w:val="28"/>
        </w:rPr>
      </w:pPr>
      <w:r w:rsidRPr="00290559">
        <w:rPr>
          <w:rFonts w:cs="Times New Roman"/>
          <w:szCs w:val="28"/>
        </w:rPr>
        <w:t xml:space="preserve">- </w:t>
      </w:r>
      <w:r w:rsidRPr="00290559">
        <w:rPr>
          <w:rFonts w:cs="Times New Roman"/>
          <w:spacing w:val="-2"/>
          <w:szCs w:val="28"/>
        </w:rPr>
        <w:t>Việc chấp hành kỷ luật, kỷ cương hành chính trong xây dựng</w:t>
      </w:r>
      <w:r w:rsidR="00B5488A" w:rsidRPr="00290559">
        <w:rPr>
          <w:rFonts w:cs="Times New Roman"/>
          <w:spacing w:val="-2"/>
          <w:szCs w:val="28"/>
        </w:rPr>
        <w:t xml:space="preserve">, ban hành VBQPPL </w:t>
      </w:r>
      <w:r w:rsidRPr="00290559">
        <w:rPr>
          <w:rFonts w:cs="Times New Roman"/>
          <w:spacing w:val="-2"/>
          <w:szCs w:val="28"/>
        </w:rPr>
        <w:t>có lúc, có nơi chưa nghiêm</w:t>
      </w:r>
      <w:r w:rsidR="003760AD" w:rsidRPr="00290559">
        <w:rPr>
          <w:rFonts w:cs="Times New Roman"/>
          <w:spacing w:val="-2"/>
          <w:szCs w:val="28"/>
        </w:rPr>
        <w:t xml:space="preserve">, đặc biệt là việc </w:t>
      </w:r>
      <w:r w:rsidR="00471D5D" w:rsidRPr="00290559">
        <w:rPr>
          <w:rFonts w:cs="Times New Roman"/>
          <w:spacing w:val="-2"/>
          <w:szCs w:val="28"/>
        </w:rPr>
        <w:t>soạn thảo, ban hành</w:t>
      </w:r>
      <w:r w:rsidR="003760AD" w:rsidRPr="00290559">
        <w:rPr>
          <w:rFonts w:cs="Times New Roman"/>
          <w:spacing w:val="-2"/>
          <w:szCs w:val="28"/>
        </w:rPr>
        <w:t xml:space="preserve"> văn bản quy định chi tiết </w:t>
      </w:r>
      <w:r w:rsidR="00471D5D" w:rsidRPr="00290559">
        <w:rPr>
          <w:rFonts w:cs="Times New Roman"/>
          <w:spacing w:val="-2"/>
          <w:szCs w:val="28"/>
        </w:rPr>
        <w:t xml:space="preserve">nhiều trường hợp còn </w:t>
      </w:r>
      <w:r w:rsidR="003760AD" w:rsidRPr="00290559">
        <w:rPr>
          <w:rFonts w:cs="Times New Roman"/>
          <w:spacing w:val="-2"/>
          <w:szCs w:val="28"/>
        </w:rPr>
        <w:t xml:space="preserve">chưa bảo đảm </w:t>
      </w:r>
      <w:r w:rsidR="0031213A" w:rsidRPr="00290559">
        <w:rPr>
          <w:rFonts w:cs="Times New Roman"/>
          <w:spacing w:val="-2"/>
          <w:szCs w:val="28"/>
        </w:rPr>
        <w:t xml:space="preserve">đúng </w:t>
      </w:r>
      <w:r w:rsidR="003760AD" w:rsidRPr="00290559">
        <w:rPr>
          <w:rFonts w:cs="Times New Roman"/>
          <w:spacing w:val="-2"/>
          <w:szCs w:val="28"/>
        </w:rPr>
        <w:t>tiến độ</w:t>
      </w:r>
      <w:r w:rsidRPr="00290559">
        <w:rPr>
          <w:rFonts w:cs="Times New Roman"/>
          <w:spacing w:val="-2"/>
          <w:szCs w:val="28"/>
        </w:rPr>
        <w:t xml:space="preserve">. </w:t>
      </w:r>
    </w:p>
    <w:p w:rsidR="00350722" w:rsidRPr="00290559" w:rsidRDefault="00350722" w:rsidP="00290559">
      <w:pPr>
        <w:pStyle w:val="BodyTextIndent2"/>
        <w:widowControl w:val="0"/>
        <w:spacing w:before="120" w:after="0" w:line="276" w:lineRule="auto"/>
        <w:ind w:left="0" w:firstLine="720"/>
        <w:jc w:val="both"/>
        <w:rPr>
          <w:rFonts w:cs="Times New Roman"/>
          <w:szCs w:val="28"/>
        </w:rPr>
      </w:pPr>
      <w:r w:rsidRPr="00290559">
        <w:rPr>
          <w:rFonts w:cs="Times New Roman"/>
          <w:szCs w:val="28"/>
        </w:rPr>
        <w:t xml:space="preserve">- </w:t>
      </w:r>
      <w:r w:rsidR="008E7688" w:rsidRPr="00290559">
        <w:rPr>
          <w:rFonts w:cs="Times New Roman"/>
          <w:szCs w:val="28"/>
        </w:rPr>
        <w:t>V</w:t>
      </w:r>
      <w:r w:rsidR="005239B6" w:rsidRPr="00290559">
        <w:rPr>
          <w:rFonts w:cs="Times New Roman"/>
          <w:szCs w:val="28"/>
        </w:rPr>
        <w:t xml:space="preserve">ẫn còn tư tưởng xem nhẹ hoạt động lấy ý kiến, thẩm định đề nghị, dự án, dự thảo VBQPPL, coi việc lấy ý kiến, thẩm định chỉ là công đoạn mang tính thủ tục </w:t>
      </w:r>
      <w:r w:rsidR="005239B6" w:rsidRPr="00290559">
        <w:rPr>
          <w:rFonts w:cs="Times New Roman"/>
          <w:bCs/>
          <w:szCs w:val="28"/>
        </w:rPr>
        <w:t>nên một số trường hợp không tiếp thu đầy đủ ý kiến góp ý của cơ quan, tổ chức, cá nhân, ý kiến thẩm định của Bộ Tư pháp hoặc việc giải trình ý kiến góp ý, thẩm định chưa</w:t>
      </w:r>
      <w:r w:rsidR="005239B6" w:rsidRPr="00290559">
        <w:rPr>
          <w:rFonts w:cs="Times New Roman"/>
          <w:szCs w:val="28"/>
        </w:rPr>
        <w:t xml:space="preserve"> đầy đủ, nghiêm túc. Bên cạnh đó, n</w:t>
      </w:r>
      <w:r w:rsidRPr="00290559">
        <w:rPr>
          <w:rFonts w:cs="Times New Roman"/>
          <w:iCs/>
          <w:szCs w:val="28"/>
        </w:rPr>
        <w:t>hận</w:t>
      </w:r>
      <w:r w:rsidRPr="00290559">
        <w:rPr>
          <w:rFonts w:cs="Times New Roman"/>
          <w:szCs w:val="28"/>
        </w:rPr>
        <w:t xml:space="preserve"> thức về ý nghĩa, tầm quan trọng của công tác thẩm định của một số công chức làm công tác thẩm định chưa thực sự đầy đủ, sâu sắc, còn tâm lý nể nang, ngại động chạm</w:t>
      </w:r>
      <w:r w:rsidRPr="00290559">
        <w:rPr>
          <w:rFonts w:cs="Times New Roman"/>
          <w:spacing w:val="-2"/>
          <w:szCs w:val="28"/>
        </w:rPr>
        <w:t xml:space="preserve">. </w:t>
      </w:r>
    </w:p>
    <w:p w:rsidR="00350722" w:rsidRPr="00290559" w:rsidRDefault="00350722" w:rsidP="00290559">
      <w:pPr>
        <w:spacing w:before="120" w:after="0"/>
        <w:ind w:firstLine="720"/>
        <w:jc w:val="both"/>
        <w:rPr>
          <w:rStyle w:val="normal-h1"/>
        </w:rPr>
      </w:pPr>
      <w:r w:rsidRPr="00290559">
        <w:rPr>
          <w:rFonts w:cs="Times New Roman"/>
          <w:szCs w:val="28"/>
        </w:rPr>
        <w:t>- Cơ chế huy động, thu hút các chuyên gia, nhà khoa học, nhà quản lý tham gia vào quá trình nghiên cứu, đánh giá tác động của chính sách, soạn thảo, thẩm định VBQPPL còn hạn chế, do khó khăn về nguồn lực tài chính.</w:t>
      </w:r>
    </w:p>
    <w:p w:rsidR="00350722" w:rsidRPr="00290559" w:rsidRDefault="00350722" w:rsidP="00290559">
      <w:pPr>
        <w:autoSpaceDE w:val="0"/>
        <w:spacing w:before="120" w:after="0"/>
        <w:ind w:firstLine="720"/>
        <w:jc w:val="both"/>
        <w:rPr>
          <w:rFonts w:cs="Times New Roman"/>
          <w:szCs w:val="28"/>
        </w:rPr>
      </w:pPr>
      <w:r w:rsidRPr="00290559">
        <w:rPr>
          <w:rFonts w:cs="Times New Roman"/>
          <w:bCs/>
          <w:iCs/>
          <w:szCs w:val="28"/>
        </w:rPr>
        <w:t xml:space="preserve">- Năng lực, trình độ chuyên môn của một bộ phận công chức tham gia </w:t>
      </w:r>
      <w:r w:rsidR="00B5488A" w:rsidRPr="00290559">
        <w:rPr>
          <w:rFonts w:cs="Times New Roman"/>
          <w:bCs/>
          <w:iCs/>
          <w:szCs w:val="28"/>
        </w:rPr>
        <w:t xml:space="preserve">hoạt động </w:t>
      </w:r>
      <w:r w:rsidR="00505C79" w:rsidRPr="00290559">
        <w:rPr>
          <w:rFonts w:cs="Times New Roman"/>
          <w:bCs/>
          <w:iCs/>
          <w:szCs w:val="28"/>
        </w:rPr>
        <w:t>soạn thảo, thẩm định</w:t>
      </w:r>
      <w:r w:rsidRPr="00290559">
        <w:rPr>
          <w:rFonts w:cs="Times New Roman"/>
          <w:bCs/>
          <w:iCs/>
          <w:szCs w:val="28"/>
        </w:rPr>
        <w:t xml:space="preserve"> </w:t>
      </w:r>
      <w:r w:rsidR="00B5488A" w:rsidRPr="00290559">
        <w:rPr>
          <w:rFonts w:cs="Times New Roman"/>
          <w:bCs/>
          <w:iCs/>
          <w:szCs w:val="28"/>
        </w:rPr>
        <w:t>VBQPPL</w:t>
      </w:r>
      <w:r w:rsidRPr="00290559">
        <w:rPr>
          <w:rFonts w:cs="Times New Roman"/>
          <w:bCs/>
          <w:iCs/>
          <w:szCs w:val="28"/>
        </w:rPr>
        <w:t xml:space="preserve"> chưa tương xứng với yêu cầu nhiệm vụ</w:t>
      </w:r>
      <w:r w:rsidRPr="00290559">
        <w:rPr>
          <w:rFonts w:cs="Times New Roman"/>
          <w:szCs w:val="28"/>
        </w:rPr>
        <w:t xml:space="preserve">. Bên cạnh đó, do chưa có quy định cụ thể, trực tiếp về </w:t>
      </w:r>
      <w:r w:rsidR="003760AD" w:rsidRPr="00290559">
        <w:rPr>
          <w:rFonts w:cs="Times New Roman"/>
          <w:szCs w:val="28"/>
        </w:rPr>
        <w:t>yêu cầu, trách nhiệm</w:t>
      </w:r>
      <w:r w:rsidRPr="00290559">
        <w:rPr>
          <w:rFonts w:cs="Times New Roman"/>
          <w:szCs w:val="28"/>
        </w:rPr>
        <w:t xml:space="preserve"> phòng, chống tham nhũng, lợi ích nhóm trong hoạt động xây dựng pháp luật, nên cán bộ, công chức làm công tác xây dựng pháp luật chưa có kỹ năng, kinh nghiệm trong việc phát hiện các quy định cài cắm trong dự thảo văn bản có thể tạo điều kiện cho tham nhũng, tiêu cực </w:t>
      </w:r>
      <w:r w:rsidR="003760AD" w:rsidRPr="00290559">
        <w:rPr>
          <w:rFonts w:cs="Times New Roman"/>
          <w:szCs w:val="28"/>
        </w:rPr>
        <w:t>trong quá trình thi hành pháp luật</w:t>
      </w:r>
      <w:r w:rsidRPr="00290559">
        <w:rPr>
          <w:rFonts w:cs="Times New Roman"/>
          <w:szCs w:val="28"/>
        </w:rPr>
        <w:t xml:space="preserve">. </w:t>
      </w:r>
    </w:p>
    <w:p w:rsidR="00350722" w:rsidRPr="00290559" w:rsidRDefault="00350722" w:rsidP="00290559">
      <w:pPr>
        <w:pStyle w:val="Heading3"/>
        <w:spacing w:before="120"/>
        <w:ind w:firstLine="720"/>
        <w:jc w:val="both"/>
        <w:rPr>
          <w:rFonts w:ascii="Times New Roman" w:hAnsi="Times New Roman" w:cs="Times New Roman"/>
          <w:b w:val="0"/>
          <w:i/>
          <w:color w:val="auto"/>
          <w:szCs w:val="28"/>
        </w:rPr>
      </w:pPr>
      <w:bookmarkStart w:id="2" w:name="_Toc107583881"/>
      <w:r w:rsidRPr="00290559">
        <w:rPr>
          <w:rFonts w:ascii="Times New Roman" w:hAnsi="Times New Roman" w:cs="Times New Roman"/>
          <w:b w:val="0"/>
          <w:i/>
          <w:color w:val="auto"/>
          <w:szCs w:val="28"/>
        </w:rPr>
        <w:t>b) Nguyên nhân khách quan</w:t>
      </w:r>
      <w:bookmarkEnd w:id="2"/>
      <w:r w:rsidRPr="00290559">
        <w:rPr>
          <w:rFonts w:ascii="Times New Roman" w:hAnsi="Times New Roman" w:cs="Times New Roman"/>
          <w:b w:val="0"/>
          <w:i/>
          <w:color w:val="auto"/>
          <w:szCs w:val="28"/>
        </w:rPr>
        <w:t>:</w:t>
      </w:r>
    </w:p>
    <w:p w:rsidR="00350722" w:rsidRPr="00290559" w:rsidRDefault="00350722" w:rsidP="00290559">
      <w:pPr>
        <w:spacing w:before="120" w:after="0"/>
        <w:ind w:firstLine="720"/>
        <w:jc w:val="both"/>
        <w:rPr>
          <w:rFonts w:cs="Times New Roman"/>
          <w:spacing w:val="-2"/>
          <w:szCs w:val="28"/>
          <w:lang w:val="vi-VN"/>
        </w:rPr>
      </w:pPr>
      <w:r w:rsidRPr="00290559">
        <w:rPr>
          <w:rFonts w:cs="Times New Roman"/>
          <w:szCs w:val="28"/>
        </w:rPr>
        <w:t>- Hoạt động xây dựng, ban hành VBQPPL gồm nhiều quy trình, công đoạn với sự tham gia của nhiều cơ quan, đơn vị</w:t>
      </w:r>
      <w:r w:rsidR="003760AD" w:rsidRPr="00290559">
        <w:rPr>
          <w:rFonts w:cs="Times New Roman"/>
          <w:szCs w:val="28"/>
        </w:rPr>
        <w:t>, cá nhân</w:t>
      </w:r>
      <w:r w:rsidRPr="00290559">
        <w:rPr>
          <w:rFonts w:cs="Times New Roman"/>
          <w:szCs w:val="28"/>
        </w:rPr>
        <w:t xml:space="preserve">; kết quả của hoạt động </w:t>
      </w:r>
      <w:r w:rsidR="00B5488A" w:rsidRPr="00290559">
        <w:rPr>
          <w:rFonts w:cs="Times New Roman"/>
          <w:szCs w:val="28"/>
        </w:rPr>
        <w:t xml:space="preserve">này </w:t>
      </w:r>
      <w:r w:rsidRPr="00290559">
        <w:rPr>
          <w:rFonts w:cs="Times New Roman"/>
          <w:szCs w:val="28"/>
        </w:rPr>
        <w:t>là sản phẩm</w:t>
      </w:r>
      <w:r w:rsidR="005D28A5" w:rsidRPr="00290559">
        <w:rPr>
          <w:rFonts w:cs="Times New Roman"/>
          <w:szCs w:val="28"/>
        </w:rPr>
        <w:t xml:space="preserve"> của</w:t>
      </w:r>
      <w:r w:rsidRPr="00290559">
        <w:rPr>
          <w:rFonts w:cs="Times New Roman"/>
          <w:szCs w:val="28"/>
        </w:rPr>
        <w:t xml:space="preserve"> trí tuệ</w:t>
      </w:r>
      <w:r w:rsidR="005D28A5" w:rsidRPr="00290559">
        <w:rPr>
          <w:rFonts w:cs="Times New Roman"/>
          <w:szCs w:val="28"/>
        </w:rPr>
        <w:t xml:space="preserve">, </w:t>
      </w:r>
      <w:r w:rsidR="00B5488A" w:rsidRPr="00290559">
        <w:rPr>
          <w:rFonts w:cs="Times New Roman"/>
          <w:szCs w:val="28"/>
        </w:rPr>
        <w:t xml:space="preserve">mang tính </w:t>
      </w:r>
      <w:r w:rsidR="005D28A5" w:rsidRPr="00290559">
        <w:rPr>
          <w:rFonts w:cs="Times New Roman"/>
          <w:szCs w:val="28"/>
        </w:rPr>
        <w:t>sáng tạo,</w:t>
      </w:r>
      <w:r w:rsidRPr="00290559">
        <w:rPr>
          <w:rFonts w:cs="Times New Roman"/>
          <w:szCs w:val="28"/>
        </w:rPr>
        <w:t xml:space="preserve"> </w:t>
      </w:r>
      <w:r w:rsidR="005D28A5" w:rsidRPr="00290559">
        <w:rPr>
          <w:rFonts w:cs="Times New Roman"/>
          <w:szCs w:val="28"/>
        </w:rPr>
        <w:t xml:space="preserve">có ảnh hưởng lâu dài đối với xã hội, khó đánh giá chính xác tác động tích cực, tiêu cực một cách tức thời đến các quan hệ xã hội. </w:t>
      </w:r>
      <w:r w:rsidRPr="00290559">
        <w:rPr>
          <w:rFonts w:cs="Times New Roman"/>
          <w:szCs w:val="28"/>
        </w:rPr>
        <w:t xml:space="preserve">Hơn nữa, </w:t>
      </w:r>
      <w:r w:rsidR="003760AD" w:rsidRPr="00290559">
        <w:rPr>
          <w:rFonts w:cs="Times New Roman"/>
          <w:szCs w:val="28"/>
        </w:rPr>
        <w:t>việc</w:t>
      </w:r>
      <w:r w:rsidRPr="00290559">
        <w:rPr>
          <w:rFonts w:cs="Times New Roman"/>
          <w:spacing w:val="-2"/>
          <w:szCs w:val="28"/>
        </w:rPr>
        <w:t xml:space="preserve"> </w:t>
      </w:r>
      <w:r w:rsidRPr="00290559">
        <w:rPr>
          <w:rFonts w:cs="Times New Roman"/>
          <w:spacing w:val="-2"/>
          <w:szCs w:val="28"/>
          <w:lang w:val="vi-VN"/>
        </w:rPr>
        <w:t xml:space="preserve">cài đặt </w:t>
      </w:r>
      <w:r w:rsidRPr="00290559">
        <w:rPr>
          <w:rFonts w:cs="Times New Roman"/>
          <w:spacing w:val="-2"/>
          <w:szCs w:val="28"/>
        </w:rPr>
        <w:t>lợ</w:t>
      </w:r>
      <w:r w:rsidR="00181E0B" w:rsidRPr="00290559">
        <w:rPr>
          <w:rFonts w:cs="Times New Roman"/>
          <w:spacing w:val="-2"/>
          <w:szCs w:val="28"/>
        </w:rPr>
        <w:t>i ích nhóm</w:t>
      </w:r>
      <w:r w:rsidR="00B5488A" w:rsidRPr="00290559">
        <w:rPr>
          <w:rFonts w:cs="Times New Roman"/>
          <w:spacing w:val="-2"/>
          <w:szCs w:val="28"/>
        </w:rPr>
        <w:t xml:space="preserve"> và thực hiện hành vi </w:t>
      </w:r>
      <w:r w:rsidRPr="00290559">
        <w:rPr>
          <w:rFonts w:cs="Times New Roman"/>
          <w:spacing w:val="-2"/>
          <w:szCs w:val="28"/>
        </w:rPr>
        <w:t>tham nhũng, tiêu cực trong xây dựng, ban hành VBQPPL diễ</w:t>
      </w:r>
      <w:r w:rsidR="00CB42F1" w:rsidRPr="00290559">
        <w:rPr>
          <w:rFonts w:cs="Times New Roman"/>
          <w:spacing w:val="-2"/>
          <w:szCs w:val="28"/>
        </w:rPr>
        <w:t xml:space="preserve">n ra tinh vi, khó chứng minh </w:t>
      </w:r>
      <w:r w:rsidRPr="00290559">
        <w:rPr>
          <w:rFonts w:cs="Times New Roman"/>
          <w:spacing w:val="-2"/>
          <w:szCs w:val="28"/>
        </w:rPr>
        <w:t xml:space="preserve">mối quan hệ giữa biểu hiện bên ngoài và động cơ thực sự bên trong nên khi phát hiện thì để chứng minh và xử lý trách nhiệm cũng rất phức tạp. Đôi khi ý tưởng chính sách </w:t>
      </w:r>
      <w:r w:rsidR="003760AD" w:rsidRPr="00290559">
        <w:rPr>
          <w:rFonts w:cs="Times New Roman"/>
          <w:spacing w:val="-2"/>
          <w:szCs w:val="28"/>
        </w:rPr>
        <w:t>chứa đựng</w:t>
      </w:r>
      <w:r w:rsidR="00181E0B" w:rsidRPr="00290559">
        <w:rPr>
          <w:rFonts w:cs="Times New Roman"/>
          <w:spacing w:val="-2"/>
          <w:szCs w:val="28"/>
        </w:rPr>
        <w:t xml:space="preserve"> </w:t>
      </w:r>
      <w:r w:rsidRPr="00290559">
        <w:rPr>
          <w:rFonts w:cs="Times New Roman"/>
          <w:spacing w:val="-2"/>
          <w:szCs w:val="28"/>
        </w:rPr>
        <w:t>lợ</w:t>
      </w:r>
      <w:r w:rsidR="00181E0B" w:rsidRPr="00290559">
        <w:rPr>
          <w:rFonts w:cs="Times New Roman"/>
          <w:spacing w:val="-2"/>
          <w:szCs w:val="28"/>
        </w:rPr>
        <w:t>i ích nhóm</w:t>
      </w:r>
      <w:r w:rsidRPr="00290559">
        <w:rPr>
          <w:rFonts w:cs="Times New Roman"/>
          <w:spacing w:val="-2"/>
          <w:szCs w:val="28"/>
        </w:rPr>
        <w:t xml:space="preserve"> được thể hiện dưới hình thức lợi ích chung cho c</w:t>
      </w:r>
      <w:r w:rsidRPr="00290559">
        <w:rPr>
          <w:rFonts w:cs="Times New Roman"/>
          <w:spacing w:val="-2"/>
          <w:szCs w:val="28"/>
          <w:lang w:val="vi-VN"/>
        </w:rPr>
        <w:t>ộng</w:t>
      </w:r>
      <w:r w:rsidRPr="00290559">
        <w:rPr>
          <w:rFonts w:cs="Times New Roman"/>
          <w:spacing w:val="-2"/>
          <w:szCs w:val="28"/>
        </w:rPr>
        <w:t xml:space="preserve"> đồng và hậu quả của chính sách được cài cắm đó thì không xảy ra ngay trong tương lai gần.</w:t>
      </w:r>
    </w:p>
    <w:p w:rsidR="00350722" w:rsidRPr="00290559" w:rsidRDefault="00350722" w:rsidP="00290559">
      <w:pPr>
        <w:spacing w:before="120" w:after="0"/>
        <w:ind w:firstLine="720"/>
        <w:jc w:val="both"/>
        <w:rPr>
          <w:rFonts w:cs="Times New Roman"/>
          <w:szCs w:val="28"/>
        </w:rPr>
      </w:pPr>
      <w:r w:rsidRPr="00290559">
        <w:rPr>
          <w:rFonts w:cs="Times New Roman"/>
          <w:szCs w:val="28"/>
        </w:rPr>
        <w:t>- Thiếu chế tài cụ thể xử lý hành vi vi phạm các điều cấm trong hoạt động xây dựng pháp luật dẫn đến kỷ luật, kỷ cương trong công tác xây dựng pháp luật</w:t>
      </w:r>
      <w:r w:rsidR="00505C79" w:rsidRPr="00290559">
        <w:rPr>
          <w:rFonts w:cs="Times New Roman"/>
          <w:szCs w:val="28"/>
        </w:rPr>
        <w:t xml:space="preserve"> </w:t>
      </w:r>
      <w:r w:rsidR="00505C79" w:rsidRPr="00290559">
        <w:rPr>
          <w:rFonts w:cs="Times New Roman"/>
          <w:szCs w:val="28"/>
        </w:rPr>
        <w:lastRenderedPageBreak/>
        <w:t>có lúc, có nơi</w:t>
      </w:r>
      <w:r w:rsidRPr="00290559">
        <w:rPr>
          <w:rFonts w:cs="Times New Roman"/>
          <w:szCs w:val="28"/>
        </w:rPr>
        <w:t xml:space="preserve"> bị buông lỏng, ảnh hưởng đến chất lượng của văn bản được ban hành</w:t>
      </w:r>
      <w:r w:rsidR="00505C79" w:rsidRPr="00290559">
        <w:rPr>
          <w:rFonts w:cs="Times New Roman"/>
          <w:szCs w:val="28"/>
        </w:rPr>
        <w:t xml:space="preserve">, chẳng hạn như: </w:t>
      </w:r>
      <w:r w:rsidR="00505C79" w:rsidRPr="00290559">
        <w:rPr>
          <w:rFonts w:cs="Times New Roman"/>
          <w:szCs w:val="28"/>
          <w:lang w:eastAsia="zh-CN"/>
        </w:rPr>
        <w:t>cơ chế xem xét, xử lý trách nhiệm của các cơ quan, tổ chức, cá nhân khi tham gia cuộc họp thẩm định mà chưa thực hiện đúng hoặc thực hiện không đầy đủ trách nhiệm của mình</w:t>
      </w:r>
      <w:r w:rsidR="00D8373B" w:rsidRPr="00290559">
        <w:rPr>
          <w:rFonts w:cs="Times New Roman"/>
          <w:szCs w:val="28"/>
          <w:lang w:eastAsia="zh-CN"/>
        </w:rPr>
        <w:t>; c</w:t>
      </w:r>
      <w:r w:rsidRPr="00290559">
        <w:rPr>
          <w:rFonts w:cs="Times New Roman"/>
          <w:szCs w:val="28"/>
        </w:rPr>
        <w:t>ơ chế kiểm soát tính minh bạch và trách nhiệm giải trình của các chủ thể có trách nhiệm trong quy trình xây dựng, ban hành VBQPPL</w:t>
      </w:r>
      <w:r w:rsidR="00D8373B" w:rsidRPr="00290559">
        <w:rPr>
          <w:rFonts w:cs="Times New Roman"/>
          <w:szCs w:val="28"/>
        </w:rPr>
        <w:t>…</w:t>
      </w:r>
    </w:p>
    <w:p w:rsidR="00BD1A0E" w:rsidRPr="00290559" w:rsidRDefault="00BD1A0E" w:rsidP="00290559">
      <w:pPr>
        <w:spacing w:before="120" w:after="0"/>
        <w:ind w:firstLine="720"/>
        <w:jc w:val="both"/>
        <w:rPr>
          <w:rFonts w:cs="Times New Roman"/>
          <w:szCs w:val="28"/>
        </w:rPr>
      </w:pPr>
      <w:r w:rsidRPr="00290559">
        <w:rPr>
          <w:rFonts w:cs="Times New Roman"/>
          <w:szCs w:val="28"/>
        </w:rPr>
        <w:t xml:space="preserve">- </w:t>
      </w:r>
      <w:r w:rsidR="00505C79" w:rsidRPr="00290559">
        <w:rPr>
          <w:rFonts w:cs="Times New Roman"/>
          <w:szCs w:val="28"/>
        </w:rPr>
        <w:t xml:space="preserve">Đội ngũ cán bộ, công chức làm công tác xây dựng pháp luật tại các bộ, ngành, địa phương còn hạn chế về số lượng và thường xuyên biến động. </w:t>
      </w:r>
      <w:r w:rsidRPr="00290559">
        <w:rPr>
          <w:rFonts w:cs="Times New Roman"/>
          <w:szCs w:val="28"/>
        </w:rPr>
        <w:t>Kinh phí bảo đảm cho công tác xây dựng pháp luật chưa tương xứng với tính chất phức tạp và tầm quan trọng của công tác này nên chưa tổ chức được hoạt động lấy ý kiến một cách thực chất, hiệu quả; việc thu hút các chuyên gia, nhà khoa học tham gia Ban soạn thảo, Hội đồng thẩm định gặp nhiều khó khăn.</w:t>
      </w:r>
      <w:r w:rsidR="00350722" w:rsidRPr="00290559">
        <w:rPr>
          <w:rFonts w:cs="Times New Roman"/>
          <w:szCs w:val="28"/>
        </w:rPr>
        <w:t xml:space="preserve"> Cơ sở vật chất (trang thiết bị làm việc; cơ sở dữ liệu…) hỗ trợ cho hoạt động xây dựng pháp luật chưa đáp ứng được yêu cầu.</w:t>
      </w:r>
    </w:p>
    <w:p w:rsidR="00F94342" w:rsidRPr="00290559" w:rsidRDefault="00040350" w:rsidP="00290559">
      <w:pPr>
        <w:spacing w:before="120" w:after="0"/>
        <w:ind w:firstLine="720"/>
        <w:jc w:val="both"/>
        <w:rPr>
          <w:rFonts w:cs="Times New Roman"/>
          <w:b/>
          <w:szCs w:val="28"/>
        </w:rPr>
      </w:pPr>
      <w:r w:rsidRPr="00290559">
        <w:rPr>
          <w:rFonts w:cs="Times New Roman"/>
          <w:b/>
          <w:szCs w:val="28"/>
        </w:rPr>
        <w:t>3</w:t>
      </w:r>
      <w:r w:rsidR="00F94342" w:rsidRPr="00290559">
        <w:rPr>
          <w:rFonts w:cs="Times New Roman"/>
          <w:b/>
          <w:szCs w:val="28"/>
        </w:rPr>
        <w:t xml:space="preserve">. </w:t>
      </w:r>
      <w:r w:rsidRPr="00290559">
        <w:rPr>
          <w:rFonts w:cs="Times New Roman"/>
          <w:b/>
          <w:szCs w:val="28"/>
        </w:rPr>
        <w:t xml:space="preserve">Giải pháp tiếp tục nâng cao chất lượng, </w:t>
      </w:r>
      <w:r w:rsidR="00B5488A" w:rsidRPr="00290559">
        <w:rPr>
          <w:rFonts w:cs="Times New Roman"/>
          <w:b/>
          <w:szCs w:val="28"/>
        </w:rPr>
        <w:t xml:space="preserve">bảo đảm </w:t>
      </w:r>
      <w:r w:rsidRPr="00290559">
        <w:rPr>
          <w:rFonts w:cs="Times New Roman"/>
          <w:b/>
          <w:szCs w:val="28"/>
        </w:rPr>
        <w:t>tiến độ xây dựng</w:t>
      </w:r>
      <w:r w:rsidR="00B5488A" w:rsidRPr="00290559">
        <w:rPr>
          <w:rFonts w:cs="Times New Roman"/>
          <w:b/>
          <w:szCs w:val="28"/>
        </w:rPr>
        <w:t>, ban hành</w:t>
      </w:r>
      <w:r w:rsidRPr="00290559">
        <w:rPr>
          <w:rFonts w:cs="Times New Roman"/>
          <w:b/>
          <w:szCs w:val="28"/>
        </w:rPr>
        <w:t xml:space="preserve"> </w:t>
      </w:r>
      <w:r w:rsidR="00B5488A" w:rsidRPr="00290559">
        <w:rPr>
          <w:rFonts w:cs="Times New Roman"/>
          <w:b/>
          <w:szCs w:val="28"/>
        </w:rPr>
        <w:t>VBQPPL</w:t>
      </w:r>
      <w:r w:rsidR="00067C76" w:rsidRPr="00290559">
        <w:rPr>
          <w:rFonts w:cs="Times New Roman"/>
          <w:b/>
          <w:szCs w:val="28"/>
        </w:rPr>
        <w:t xml:space="preserve"> </w:t>
      </w:r>
      <w:r w:rsidRPr="00290559">
        <w:rPr>
          <w:rFonts w:cs="Times New Roman"/>
          <w:b/>
          <w:szCs w:val="28"/>
        </w:rPr>
        <w:t>và ngăn ngừa tham nhũng, tiêu cực, lợi ích nhóm trong công tác xây dựng pháp luật</w:t>
      </w:r>
      <w:r w:rsidR="00B44AE3" w:rsidRPr="00290559">
        <w:rPr>
          <w:rFonts w:cs="Times New Roman"/>
          <w:b/>
          <w:szCs w:val="28"/>
        </w:rPr>
        <w:t xml:space="preserve"> </w:t>
      </w:r>
    </w:p>
    <w:p w:rsidR="00106C8C" w:rsidRPr="00290559" w:rsidRDefault="00106C8C" w:rsidP="00290559">
      <w:pPr>
        <w:pStyle w:val="normal-p"/>
        <w:spacing w:before="120" w:line="276" w:lineRule="auto"/>
        <w:ind w:firstLine="720"/>
        <w:jc w:val="both"/>
        <w:rPr>
          <w:b/>
          <w:i/>
          <w:sz w:val="28"/>
          <w:szCs w:val="28"/>
          <w:lang w:val="nl-NL"/>
        </w:rPr>
      </w:pPr>
      <w:r w:rsidRPr="00290559">
        <w:rPr>
          <w:b/>
          <w:i/>
          <w:sz w:val="28"/>
          <w:szCs w:val="28"/>
          <w:lang w:val="nl-NL"/>
        </w:rPr>
        <w:t>3.</w:t>
      </w:r>
      <w:r w:rsidR="00F94342" w:rsidRPr="00290559">
        <w:rPr>
          <w:b/>
          <w:i/>
          <w:sz w:val="28"/>
          <w:szCs w:val="28"/>
          <w:lang w:val="nl-NL"/>
        </w:rPr>
        <w:t xml:space="preserve">1. </w:t>
      </w:r>
      <w:r w:rsidRPr="00290559">
        <w:rPr>
          <w:b/>
          <w:i/>
          <w:sz w:val="28"/>
          <w:szCs w:val="28"/>
          <w:lang w:val="nl-NL"/>
        </w:rPr>
        <w:t>Nhóm giải pháp về tăng cường sự lãnh đạo của Đảng</w:t>
      </w:r>
      <w:r w:rsidR="00B63D76" w:rsidRPr="00290559">
        <w:rPr>
          <w:b/>
          <w:i/>
          <w:sz w:val="28"/>
          <w:szCs w:val="28"/>
          <w:lang w:val="nl-NL"/>
        </w:rPr>
        <w:t>, công tác chỉ đạo, điều hành</w:t>
      </w:r>
      <w:r w:rsidRPr="00290559">
        <w:rPr>
          <w:b/>
          <w:i/>
          <w:sz w:val="28"/>
          <w:szCs w:val="28"/>
          <w:lang w:val="nl-NL"/>
        </w:rPr>
        <w:t xml:space="preserve"> trong công tác xây dựng pháp luật</w:t>
      </w:r>
    </w:p>
    <w:p w:rsidR="00B63D76" w:rsidRPr="00290559" w:rsidRDefault="004401A8" w:rsidP="00290559">
      <w:pPr>
        <w:pStyle w:val="normal-p"/>
        <w:spacing w:before="120" w:line="276" w:lineRule="auto"/>
        <w:ind w:firstLine="720"/>
        <w:jc w:val="both"/>
        <w:rPr>
          <w:spacing w:val="-2"/>
          <w:sz w:val="28"/>
          <w:szCs w:val="28"/>
        </w:rPr>
      </w:pPr>
      <w:r w:rsidRPr="00290559">
        <w:rPr>
          <w:spacing w:val="-2"/>
          <w:sz w:val="28"/>
          <w:szCs w:val="28"/>
          <w:lang w:val="nl-NL"/>
        </w:rPr>
        <w:t xml:space="preserve">- Quán triệt, tăng cường nhận thức của cấp ủy, tổ chức đảng ở các cơ quan, đơn vị tham mưu </w:t>
      </w:r>
      <w:r w:rsidR="005D28A5" w:rsidRPr="00290559">
        <w:rPr>
          <w:spacing w:val="-2"/>
          <w:sz w:val="28"/>
          <w:szCs w:val="28"/>
          <w:lang w:val="nl-NL"/>
        </w:rPr>
        <w:t xml:space="preserve">lập đề nghị, </w:t>
      </w:r>
      <w:r w:rsidRPr="00290559">
        <w:rPr>
          <w:spacing w:val="-2"/>
          <w:sz w:val="28"/>
          <w:szCs w:val="28"/>
          <w:lang w:val="nl-NL"/>
        </w:rPr>
        <w:t xml:space="preserve">soạn thảo, thẩm định VBQPPL về vai trò, tầm quan trọng và phạm vi, nội dung lãnh đạo của cấp ủy, tổ chức đảng đối với </w:t>
      </w:r>
      <w:r w:rsidR="003760AD" w:rsidRPr="00290559">
        <w:rPr>
          <w:spacing w:val="-2"/>
          <w:sz w:val="28"/>
          <w:szCs w:val="28"/>
          <w:lang w:val="nl-NL"/>
        </w:rPr>
        <w:t>việc</w:t>
      </w:r>
      <w:r w:rsidRPr="00290559">
        <w:rPr>
          <w:spacing w:val="-2"/>
          <w:sz w:val="28"/>
          <w:szCs w:val="28"/>
          <w:lang w:val="nl-NL"/>
        </w:rPr>
        <w:t xml:space="preserve"> thể chế hóa kịp thời, chính xác chủ trương, đường lối của Đảng trong xây dựng </w:t>
      </w:r>
      <w:r w:rsidR="001B5247" w:rsidRPr="00290559">
        <w:rPr>
          <w:spacing w:val="-2"/>
          <w:sz w:val="28"/>
          <w:szCs w:val="28"/>
          <w:lang w:val="nl-NL"/>
        </w:rPr>
        <w:t>VBQPPL</w:t>
      </w:r>
      <w:r w:rsidRPr="00290559">
        <w:rPr>
          <w:spacing w:val="-2"/>
          <w:sz w:val="28"/>
          <w:szCs w:val="28"/>
          <w:lang w:val="nl-NL"/>
        </w:rPr>
        <w:t xml:space="preserve"> và phòng ngừa tham nhũng, tiêu cực, lợi ích nhóm trong công tác </w:t>
      </w:r>
      <w:r w:rsidR="001B5247" w:rsidRPr="00290559">
        <w:rPr>
          <w:spacing w:val="-2"/>
          <w:sz w:val="28"/>
          <w:szCs w:val="28"/>
          <w:lang w:val="nl-NL"/>
        </w:rPr>
        <w:t>này</w:t>
      </w:r>
      <w:r w:rsidRPr="00290559">
        <w:rPr>
          <w:spacing w:val="-2"/>
          <w:sz w:val="28"/>
          <w:szCs w:val="28"/>
          <w:lang w:val="nl-NL"/>
        </w:rPr>
        <w:t xml:space="preserve">; chủ động, kịp thời </w:t>
      </w:r>
      <w:r w:rsidRPr="00290559">
        <w:rPr>
          <w:spacing w:val="-2"/>
          <w:sz w:val="28"/>
          <w:szCs w:val="28"/>
          <w:shd w:val="clear" w:color="auto" w:fill="FFFFFF"/>
          <w:lang w:val="vi-VN"/>
        </w:rPr>
        <w:t xml:space="preserve">báo cáo, xin ý kiến của các </w:t>
      </w:r>
      <w:r w:rsidRPr="00290559">
        <w:rPr>
          <w:spacing w:val="-2"/>
          <w:sz w:val="28"/>
          <w:szCs w:val="28"/>
          <w:shd w:val="clear" w:color="auto" w:fill="FFFFFF"/>
        </w:rPr>
        <w:t>cấp ủy</w:t>
      </w:r>
      <w:r w:rsidRPr="00290559">
        <w:rPr>
          <w:spacing w:val="-2"/>
          <w:sz w:val="28"/>
          <w:szCs w:val="28"/>
          <w:shd w:val="clear" w:color="auto" w:fill="FFFFFF"/>
          <w:lang w:val="vi-VN"/>
        </w:rPr>
        <w:t>, tổ chức Đảng</w:t>
      </w:r>
      <w:r w:rsidR="00B63D76" w:rsidRPr="00290559">
        <w:rPr>
          <w:spacing w:val="-2"/>
          <w:sz w:val="28"/>
          <w:szCs w:val="28"/>
          <w:shd w:val="clear" w:color="auto" w:fill="FFFFFF"/>
        </w:rPr>
        <w:t xml:space="preserve"> theo quy định tại các văn bản của Đảng</w:t>
      </w:r>
      <w:r w:rsidRPr="00290559">
        <w:rPr>
          <w:spacing w:val="-2"/>
          <w:sz w:val="28"/>
          <w:szCs w:val="28"/>
          <w:shd w:val="clear" w:color="auto" w:fill="FFFFFF"/>
          <w:lang w:val="vi-VN"/>
        </w:rPr>
        <w:t xml:space="preserve"> </w:t>
      </w:r>
      <w:r w:rsidRPr="00290559">
        <w:rPr>
          <w:spacing w:val="-2"/>
          <w:sz w:val="28"/>
          <w:szCs w:val="28"/>
        </w:rPr>
        <w:t>về những chính sách</w:t>
      </w:r>
      <w:r w:rsidR="00F6790D" w:rsidRPr="00290559">
        <w:rPr>
          <w:spacing w:val="-2"/>
          <w:sz w:val="28"/>
          <w:szCs w:val="28"/>
        </w:rPr>
        <w:t>, quy định</w:t>
      </w:r>
      <w:r w:rsidRPr="00290559">
        <w:rPr>
          <w:spacing w:val="-2"/>
          <w:sz w:val="28"/>
          <w:szCs w:val="28"/>
        </w:rPr>
        <w:t xml:space="preserve"> quan trọng, những định hướng lớn trong </w:t>
      </w:r>
      <w:r w:rsidR="00F6790D" w:rsidRPr="00290559">
        <w:rPr>
          <w:spacing w:val="-2"/>
          <w:sz w:val="28"/>
          <w:szCs w:val="28"/>
        </w:rPr>
        <w:t>đề nghị</w:t>
      </w:r>
      <w:r w:rsidR="002A49F2" w:rsidRPr="00290559">
        <w:rPr>
          <w:spacing w:val="-2"/>
          <w:sz w:val="28"/>
          <w:szCs w:val="28"/>
        </w:rPr>
        <w:t xml:space="preserve"> xây dựng VBQPPL</w:t>
      </w:r>
      <w:r w:rsidR="00F6790D" w:rsidRPr="00290559">
        <w:rPr>
          <w:spacing w:val="-2"/>
          <w:sz w:val="28"/>
          <w:szCs w:val="28"/>
        </w:rPr>
        <w:t xml:space="preserve">, </w:t>
      </w:r>
      <w:r w:rsidRPr="00290559">
        <w:rPr>
          <w:spacing w:val="-2"/>
          <w:sz w:val="28"/>
          <w:szCs w:val="28"/>
        </w:rPr>
        <w:t>dự án, dự thảo VBQPPL</w:t>
      </w:r>
      <w:r w:rsidR="00F6790D" w:rsidRPr="00290559">
        <w:rPr>
          <w:spacing w:val="-2"/>
          <w:sz w:val="28"/>
          <w:szCs w:val="28"/>
        </w:rPr>
        <w:t>.</w:t>
      </w:r>
      <w:r w:rsidR="00B63D76" w:rsidRPr="00290559">
        <w:rPr>
          <w:spacing w:val="-2"/>
          <w:sz w:val="28"/>
          <w:szCs w:val="28"/>
        </w:rPr>
        <w:t xml:space="preserve"> </w:t>
      </w:r>
    </w:p>
    <w:p w:rsidR="004401A8" w:rsidRPr="00290559" w:rsidRDefault="00B63D76" w:rsidP="00290559">
      <w:pPr>
        <w:pStyle w:val="normal-p"/>
        <w:spacing w:before="120" w:line="276" w:lineRule="auto"/>
        <w:ind w:firstLine="720"/>
        <w:jc w:val="both"/>
        <w:rPr>
          <w:sz w:val="28"/>
          <w:szCs w:val="28"/>
        </w:rPr>
      </w:pPr>
      <w:r w:rsidRPr="00290559">
        <w:rPr>
          <w:sz w:val="28"/>
          <w:szCs w:val="28"/>
        </w:rPr>
        <w:t>- Định kỳ, tổ chức Hội nghị toàn quốc về công tác xây dựng pháp luật cho cán bộ, công chức làm công tác xây dựng pháp luật, pháp chế của các bộ, cơ quan ngang bộ và địa phương.</w:t>
      </w:r>
    </w:p>
    <w:p w:rsidR="005B1159" w:rsidRPr="00290559" w:rsidRDefault="005B1159" w:rsidP="00290559">
      <w:pPr>
        <w:spacing w:before="120" w:after="0"/>
        <w:ind w:firstLine="720"/>
        <w:jc w:val="both"/>
        <w:rPr>
          <w:rFonts w:cs="Times New Roman"/>
          <w:szCs w:val="28"/>
          <w:lang w:val="nl-NL"/>
        </w:rPr>
      </w:pPr>
      <w:r w:rsidRPr="00290559">
        <w:rPr>
          <w:rFonts w:cs="Times New Roman"/>
          <w:szCs w:val="28"/>
        </w:rPr>
        <w:t xml:space="preserve">- </w:t>
      </w:r>
      <w:r w:rsidRPr="00290559">
        <w:rPr>
          <w:rFonts w:cs="Times New Roman"/>
          <w:szCs w:val="28"/>
          <w:lang w:val="nl-NL"/>
        </w:rPr>
        <w:t>Khi lập đề nghị, soạn thảo, thẩm định</w:t>
      </w:r>
      <w:r w:rsidR="008C53A3" w:rsidRPr="00290559">
        <w:rPr>
          <w:rFonts w:cs="Times New Roman"/>
          <w:szCs w:val="28"/>
          <w:lang w:val="nl-NL"/>
        </w:rPr>
        <w:t xml:space="preserve"> </w:t>
      </w:r>
      <w:r w:rsidR="008C53A3" w:rsidRPr="00290559">
        <w:rPr>
          <w:rFonts w:cs="Times New Roman"/>
          <w:szCs w:val="28"/>
        </w:rPr>
        <w:t>VBQPPL</w:t>
      </w:r>
      <w:r w:rsidRPr="00290559">
        <w:rPr>
          <w:rFonts w:cs="Times New Roman"/>
          <w:szCs w:val="28"/>
          <w:lang w:val="nl-NL"/>
        </w:rPr>
        <w:t xml:space="preserve">, các cơ quan, đơn vị có liên quan cần nghiên cứu kỹ </w:t>
      </w:r>
      <w:r w:rsidR="008C53A3" w:rsidRPr="00290559">
        <w:rPr>
          <w:rFonts w:cs="Times New Roman"/>
          <w:szCs w:val="28"/>
          <w:lang w:val="nl-NL"/>
        </w:rPr>
        <w:t>các văn bản</w:t>
      </w:r>
      <w:r w:rsidRPr="00290559">
        <w:rPr>
          <w:rFonts w:cs="Times New Roman"/>
          <w:szCs w:val="28"/>
          <w:lang w:val="nl-NL"/>
        </w:rPr>
        <w:t xml:space="preserve"> của Đảng để hiểu đúng nội dung, mục đích, tinh thần của đường lối, chủ trương của Đảng trong văn kiện</w:t>
      </w:r>
      <w:r w:rsidR="008C53A3" w:rsidRPr="00290559">
        <w:rPr>
          <w:rFonts w:cs="Times New Roman"/>
          <w:szCs w:val="28"/>
          <w:lang w:val="nl-NL"/>
        </w:rPr>
        <w:t>, quyết định, chỉ thị, kết luận</w:t>
      </w:r>
      <w:r w:rsidRPr="00290559">
        <w:rPr>
          <w:rFonts w:cs="Times New Roman"/>
          <w:szCs w:val="28"/>
          <w:lang w:val="nl-NL"/>
        </w:rPr>
        <w:t xml:space="preserve">. Đối với các văn </w:t>
      </w:r>
      <w:r w:rsidR="008C53A3" w:rsidRPr="00290559">
        <w:rPr>
          <w:rFonts w:cs="Times New Roman"/>
          <w:szCs w:val="28"/>
          <w:lang w:val="nl-NL"/>
        </w:rPr>
        <w:t xml:space="preserve">bản </w:t>
      </w:r>
      <w:r w:rsidRPr="00290559">
        <w:rPr>
          <w:rFonts w:cs="Times New Roman"/>
          <w:szCs w:val="28"/>
          <w:lang w:val="nl-NL"/>
        </w:rPr>
        <w:t xml:space="preserve">quy định cụ thể chủ trương, đường lối của Đảng thì không nên </w:t>
      </w:r>
      <w:r w:rsidR="00067234" w:rsidRPr="00290559">
        <w:rPr>
          <w:rFonts w:cs="Times New Roman"/>
          <w:szCs w:val="28"/>
          <w:lang w:val="nl-NL"/>
        </w:rPr>
        <w:t xml:space="preserve">có tâm lý ỷ lại </w:t>
      </w:r>
      <w:r w:rsidRPr="00290559">
        <w:rPr>
          <w:rFonts w:cs="Times New Roman"/>
          <w:szCs w:val="28"/>
          <w:lang w:val="nl-NL"/>
        </w:rPr>
        <w:t xml:space="preserve">vào câu chữ cụ thể mà cần tìm kiếm tư duy pháp lý mới để giải quyết vấn đề. Ngược lại, đối với các văn kiện quy định khái quát về chủ trương, đường lối của Đảng thì cần tránh khuynh hướng hiểu chủ </w:t>
      </w:r>
      <w:r w:rsidRPr="00290559">
        <w:rPr>
          <w:rFonts w:cs="Times New Roman"/>
          <w:szCs w:val="28"/>
          <w:lang w:val="nl-NL"/>
        </w:rPr>
        <w:lastRenderedPageBreak/>
        <w:t>trương, đường lối một cách chung chung, dẫn đến việc các cơ quan không xem xét thấu đáo mục đích của các chủ trương, đường lối của Đảng.</w:t>
      </w:r>
    </w:p>
    <w:p w:rsidR="00155F87" w:rsidRPr="00290559" w:rsidRDefault="00155F87" w:rsidP="00290559">
      <w:pPr>
        <w:pStyle w:val="Heading3"/>
        <w:spacing w:before="120"/>
        <w:ind w:firstLine="720"/>
        <w:jc w:val="both"/>
        <w:rPr>
          <w:rFonts w:ascii="Times New Roman" w:hAnsi="Times New Roman" w:cs="Times New Roman"/>
          <w:b w:val="0"/>
          <w:i/>
          <w:iCs/>
          <w:color w:val="auto"/>
          <w:szCs w:val="28"/>
        </w:rPr>
      </w:pPr>
      <w:bookmarkStart w:id="3" w:name="_Toc109227687"/>
      <w:r w:rsidRPr="00290559">
        <w:rPr>
          <w:rFonts w:ascii="Times New Roman" w:hAnsi="Times New Roman" w:cs="Times New Roman"/>
          <w:i/>
          <w:color w:val="auto"/>
          <w:szCs w:val="28"/>
        </w:rPr>
        <w:t>3.2. Nhóm giải pháp về tăng cường trách nhiệm của các cơ quan, tổ chức, cá nhân trong xây dựng</w:t>
      </w:r>
      <w:r w:rsidR="001B5247" w:rsidRPr="00290559">
        <w:rPr>
          <w:rFonts w:ascii="Times New Roman" w:hAnsi="Times New Roman" w:cs="Times New Roman"/>
          <w:i/>
          <w:color w:val="auto"/>
          <w:szCs w:val="28"/>
        </w:rPr>
        <w:t>, ban hành VBQPPL</w:t>
      </w:r>
      <w:bookmarkEnd w:id="3"/>
    </w:p>
    <w:p w:rsidR="00155F87" w:rsidRPr="00290559" w:rsidRDefault="00155F87" w:rsidP="00290559">
      <w:pPr>
        <w:widowControl w:val="0"/>
        <w:spacing w:before="120" w:after="0"/>
        <w:ind w:firstLine="720"/>
        <w:jc w:val="both"/>
        <w:rPr>
          <w:rFonts w:cs="Times New Roman"/>
          <w:i/>
          <w:szCs w:val="28"/>
        </w:rPr>
      </w:pPr>
      <w:r w:rsidRPr="00290559">
        <w:rPr>
          <w:rFonts w:cs="Times New Roman"/>
          <w:i/>
          <w:szCs w:val="28"/>
        </w:rPr>
        <w:t>a) Đối với người đứng đầu các cơ quan, tổ chức chủ trì lập đề nghị, soạn thảo, ban hành VBQPPL</w:t>
      </w:r>
    </w:p>
    <w:p w:rsidR="00155F87" w:rsidRPr="00290559" w:rsidRDefault="00155F87" w:rsidP="00290559">
      <w:pPr>
        <w:widowControl w:val="0"/>
        <w:spacing w:before="120" w:after="0"/>
        <w:ind w:firstLine="720"/>
        <w:jc w:val="both"/>
        <w:rPr>
          <w:rFonts w:cs="Times New Roman"/>
          <w:szCs w:val="28"/>
        </w:rPr>
      </w:pPr>
      <w:r w:rsidRPr="00290559">
        <w:rPr>
          <w:rFonts w:cs="Times New Roman"/>
          <w:szCs w:val="28"/>
        </w:rPr>
        <w:t xml:space="preserve">- </w:t>
      </w:r>
      <w:r w:rsidR="00D54366" w:rsidRPr="00290559">
        <w:rPr>
          <w:rFonts w:cs="Times New Roman"/>
          <w:szCs w:val="28"/>
        </w:rPr>
        <w:t xml:space="preserve">Chỉ đạo các </w:t>
      </w:r>
      <w:r w:rsidR="00D54366" w:rsidRPr="00290559">
        <w:rPr>
          <w:rFonts w:cs="Times New Roman"/>
          <w:szCs w:val="28"/>
          <w:shd w:val="clear" w:color="auto" w:fill="FFFFFF"/>
          <w:lang w:val="en-GB"/>
        </w:rPr>
        <w:t>đơn vị</w:t>
      </w:r>
      <w:r w:rsidR="00E91E2D" w:rsidRPr="00290559">
        <w:rPr>
          <w:rFonts w:cs="Times New Roman"/>
          <w:szCs w:val="28"/>
          <w:shd w:val="clear" w:color="auto" w:fill="FFFFFF"/>
          <w:lang w:val="en-GB"/>
        </w:rPr>
        <w:t>, cá nhân thường xuyên rà soát các chủ trương, đường lối của Đảng, VBQPPL của cơ quan nhà nước cấp trên và thực tiễn thi hành pháp luật để kịp thời đề xuất, soạn thảo, trình cơ quan có thẩm quyền ban hành VBQPPL;</w:t>
      </w:r>
      <w:r w:rsidR="00D54366" w:rsidRPr="00290559">
        <w:rPr>
          <w:rFonts w:cs="Times New Roman"/>
          <w:szCs w:val="28"/>
        </w:rPr>
        <w:t xml:space="preserve"> b</w:t>
      </w:r>
      <w:r w:rsidRPr="00290559">
        <w:rPr>
          <w:rFonts w:cs="Times New Roman"/>
          <w:szCs w:val="28"/>
        </w:rPr>
        <w:t>ảo đảm công khai, minh bạch</w:t>
      </w:r>
      <w:r w:rsidR="00D54366" w:rsidRPr="00290559">
        <w:rPr>
          <w:rFonts w:cs="Times New Roman"/>
          <w:szCs w:val="28"/>
        </w:rPr>
        <w:t xml:space="preserve"> và trách nhiệm giải trình</w:t>
      </w:r>
      <w:r w:rsidRPr="00290559">
        <w:rPr>
          <w:rFonts w:cs="Times New Roman"/>
          <w:szCs w:val="28"/>
        </w:rPr>
        <w:t xml:space="preserve"> trong </w:t>
      </w:r>
      <w:r w:rsidR="00D54366" w:rsidRPr="00290559">
        <w:rPr>
          <w:rFonts w:cs="Times New Roman"/>
          <w:szCs w:val="28"/>
        </w:rPr>
        <w:t xml:space="preserve">quá trình </w:t>
      </w:r>
      <w:r w:rsidR="001B5247" w:rsidRPr="00290559">
        <w:rPr>
          <w:rFonts w:cs="Times New Roman"/>
          <w:szCs w:val="28"/>
        </w:rPr>
        <w:t xml:space="preserve">lập đề nghị, soạn thảo, ban hành VBQPPL </w:t>
      </w:r>
      <w:r w:rsidR="003E15D7" w:rsidRPr="00290559">
        <w:rPr>
          <w:rFonts w:cs="Times New Roman"/>
          <w:szCs w:val="28"/>
        </w:rPr>
        <w:t>nhằm tạo điều kiện để Nhân dân tham gia ý kiến</w:t>
      </w:r>
      <w:r w:rsidRPr="00290559">
        <w:rPr>
          <w:rFonts w:cs="Times New Roman"/>
          <w:szCs w:val="28"/>
        </w:rPr>
        <w:t>.</w:t>
      </w:r>
    </w:p>
    <w:p w:rsidR="00155F87" w:rsidRPr="00290559" w:rsidRDefault="00155F87" w:rsidP="00290559">
      <w:pPr>
        <w:suppressAutoHyphens/>
        <w:spacing w:before="120" w:after="0"/>
        <w:ind w:firstLine="720"/>
        <w:jc w:val="both"/>
        <w:rPr>
          <w:rFonts w:cs="Times New Roman"/>
          <w:spacing w:val="-2"/>
          <w:szCs w:val="28"/>
          <w:shd w:val="clear" w:color="auto" w:fill="FFFFFF"/>
        </w:rPr>
      </w:pPr>
      <w:r w:rsidRPr="00290559">
        <w:rPr>
          <w:rFonts w:cs="Times New Roman"/>
          <w:spacing w:val="-2"/>
          <w:szCs w:val="28"/>
        </w:rPr>
        <w:t xml:space="preserve">- Thường xuyên </w:t>
      </w:r>
      <w:r w:rsidRPr="00290559">
        <w:rPr>
          <w:rFonts w:cs="Times New Roman"/>
          <w:bCs/>
          <w:spacing w:val="-2"/>
          <w:szCs w:val="28"/>
          <w:lang w:eastAsia="zh-CN"/>
        </w:rPr>
        <w:t xml:space="preserve">quán triệt, nâng cao nhận thức cho cán bộ, đảng viên, công chức, viên chức thuộc cơ quan, tổ chức mình về tầm quan trọng của </w:t>
      </w:r>
      <w:r w:rsidR="00D54366" w:rsidRPr="00290559">
        <w:rPr>
          <w:rFonts w:cs="Times New Roman"/>
          <w:bCs/>
          <w:spacing w:val="-2"/>
          <w:szCs w:val="28"/>
          <w:lang w:eastAsia="zh-CN"/>
        </w:rPr>
        <w:t>công tác xây dựng</w:t>
      </w:r>
      <w:r w:rsidR="001B5247" w:rsidRPr="00290559">
        <w:rPr>
          <w:rFonts w:cs="Times New Roman"/>
          <w:bCs/>
          <w:spacing w:val="-2"/>
          <w:szCs w:val="28"/>
          <w:lang w:eastAsia="zh-CN"/>
        </w:rPr>
        <w:t>, ban hành VBQPPL</w:t>
      </w:r>
      <w:r w:rsidR="00D54366" w:rsidRPr="00290559">
        <w:rPr>
          <w:rFonts w:cs="Times New Roman"/>
          <w:bCs/>
          <w:spacing w:val="-2"/>
          <w:szCs w:val="28"/>
          <w:lang w:eastAsia="zh-CN"/>
        </w:rPr>
        <w:t xml:space="preserve"> và </w:t>
      </w:r>
      <w:r w:rsidRPr="00290559">
        <w:rPr>
          <w:rFonts w:cs="Times New Roman"/>
          <w:bCs/>
          <w:spacing w:val="-2"/>
          <w:szCs w:val="28"/>
          <w:lang w:eastAsia="zh-CN"/>
        </w:rPr>
        <w:t>việc phòng ngừa, ngăn chặ</w:t>
      </w:r>
      <w:r w:rsidR="00D54366" w:rsidRPr="00290559">
        <w:rPr>
          <w:rFonts w:cs="Times New Roman"/>
          <w:bCs/>
          <w:spacing w:val="-2"/>
          <w:szCs w:val="28"/>
          <w:lang w:eastAsia="zh-CN"/>
        </w:rPr>
        <w:t>n</w:t>
      </w:r>
      <w:r w:rsidRPr="00290559">
        <w:rPr>
          <w:rFonts w:cs="Times New Roman"/>
          <w:bCs/>
          <w:spacing w:val="-2"/>
          <w:szCs w:val="28"/>
          <w:lang w:eastAsia="zh-CN"/>
        </w:rPr>
        <w:t xml:space="preserve"> tham nhũng, tiêu cực</w:t>
      </w:r>
      <w:r w:rsidR="00D54366" w:rsidRPr="00290559">
        <w:rPr>
          <w:rFonts w:cs="Times New Roman"/>
          <w:bCs/>
          <w:spacing w:val="-2"/>
          <w:szCs w:val="28"/>
          <w:lang w:eastAsia="zh-CN"/>
        </w:rPr>
        <w:t xml:space="preserve">, lợi ích nhóm </w:t>
      </w:r>
      <w:r w:rsidRPr="00290559">
        <w:rPr>
          <w:rFonts w:cs="Times New Roman"/>
          <w:bCs/>
          <w:spacing w:val="-2"/>
          <w:szCs w:val="28"/>
          <w:lang w:eastAsia="zh-CN"/>
        </w:rPr>
        <w:t xml:space="preserve">trong công tác </w:t>
      </w:r>
      <w:r w:rsidR="00040CD0" w:rsidRPr="00290559">
        <w:rPr>
          <w:rFonts w:cs="Times New Roman"/>
          <w:bCs/>
          <w:spacing w:val="-2"/>
          <w:szCs w:val="28"/>
          <w:lang w:eastAsia="zh-CN"/>
        </w:rPr>
        <w:t>này</w:t>
      </w:r>
      <w:r w:rsidRPr="00290559">
        <w:rPr>
          <w:rFonts w:cs="Times New Roman"/>
          <w:bCs/>
          <w:spacing w:val="-2"/>
          <w:szCs w:val="28"/>
          <w:lang w:eastAsia="zh-CN"/>
        </w:rPr>
        <w:t xml:space="preserve">; </w:t>
      </w:r>
      <w:r w:rsidRPr="00290559">
        <w:rPr>
          <w:rFonts w:cs="Times New Roman"/>
          <w:spacing w:val="-2"/>
          <w:szCs w:val="28"/>
          <w:shd w:val="clear" w:color="auto" w:fill="FFFFFF"/>
          <w:lang w:val="vi-VN"/>
        </w:rPr>
        <w:t>phân công rõ trách nhiệm </w:t>
      </w:r>
      <w:r w:rsidRPr="00290559">
        <w:rPr>
          <w:rFonts w:cs="Times New Roman"/>
          <w:spacing w:val="-2"/>
          <w:szCs w:val="28"/>
          <w:shd w:val="clear" w:color="auto" w:fill="FFFFFF"/>
          <w:lang w:val="en-GB"/>
        </w:rPr>
        <w:t xml:space="preserve">cho từng đơn vị, cá nhân trong nghiên cứu xây dựng, đề xuất chính sách và soạn thảo, trình </w:t>
      </w:r>
      <w:r w:rsidRPr="00290559">
        <w:rPr>
          <w:rFonts w:cs="Times New Roman"/>
          <w:spacing w:val="-2"/>
          <w:szCs w:val="28"/>
        </w:rPr>
        <w:t>VBQPPL</w:t>
      </w:r>
      <w:r w:rsidRPr="00290559">
        <w:rPr>
          <w:rFonts w:cs="Times New Roman"/>
          <w:spacing w:val="-2"/>
          <w:szCs w:val="28"/>
          <w:shd w:val="clear" w:color="auto" w:fill="FFFFFF"/>
          <w:lang w:val="en-GB"/>
        </w:rPr>
        <w:t>; k</w:t>
      </w:r>
      <w:r w:rsidRPr="00290559">
        <w:rPr>
          <w:rFonts w:cs="Times New Roman"/>
          <w:spacing w:val="-2"/>
          <w:szCs w:val="28"/>
          <w:shd w:val="clear" w:color="auto" w:fill="FFFFFF"/>
        </w:rPr>
        <w:t xml:space="preserve">hắc phục triệt để tình trạng </w:t>
      </w:r>
      <w:r w:rsidR="00D54366" w:rsidRPr="00290559">
        <w:rPr>
          <w:rFonts w:cs="Times New Roman"/>
          <w:spacing w:val="-2"/>
          <w:szCs w:val="28"/>
          <w:shd w:val="clear" w:color="auto" w:fill="FFFFFF"/>
        </w:rPr>
        <w:t xml:space="preserve">lùi, rút, </w:t>
      </w:r>
      <w:r w:rsidRPr="00290559">
        <w:rPr>
          <w:rFonts w:cs="Times New Roman"/>
          <w:spacing w:val="-2"/>
          <w:szCs w:val="28"/>
          <w:shd w:val="clear" w:color="auto" w:fill="FFFFFF"/>
        </w:rPr>
        <w:t xml:space="preserve">chậm, nợ ban hành </w:t>
      </w:r>
      <w:r w:rsidR="00D54366" w:rsidRPr="00290559">
        <w:rPr>
          <w:rFonts w:cs="Times New Roman"/>
          <w:spacing w:val="-2"/>
          <w:szCs w:val="28"/>
        </w:rPr>
        <w:t>VBQPPL</w:t>
      </w:r>
      <w:r w:rsidRPr="00290559">
        <w:rPr>
          <w:rFonts w:cs="Times New Roman"/>
          <w:spacing w:val="-2"/>
          <w:szCs w:val="28"/>
          <w:shd w:val="clear" w:color="auto" w:fill="FFFFFF"/>
        </w:rPr>
        <w:t>.</w:t>
      </w:r>
    </w:p>
    <w:p w:rsidR="00155F87" w:rsidRPr="00290559" w:rsidRDefault="00D54366" w:rsidP="00290559">
      <w:pPr>
        <w:pStyle w:val="NormalWeb"/>
        <w:shd w:val="clear" w:color="auto" w:fill="FFFFFF"/>
        <w:spacing w:before="120" w:beforeAutospacing="0" w:after="0" w:afterAutospacing="0" w:line="276" w:lineRule="auto"/>
        <w:ind w:firstLine="720"/>
        <w:jc w:val="both"/>
        <w:rPr>
          <w:i/>
          <w:iCs/>
          <w:sz w:val="28"/>
          <w:szCs w:val="28"/>
        </w:rPr>
      </w:pPr>
      <w:r w:rsidRPr="00290559">
        <w:rPr>
          <w:i/>
          <w:iCs/>
          <w:sz w:val="28"/>
          <w:szCs w:val="28"/>
        </w:rPr>
        <w:t>b)</w:t>
      </w:r>
      <w:r w:rsidR="00155F87" w:rsidRPr="00290559">
        <w:rPr>
          <w:i/>
          <w:iCs/>
          <w:sz w:val="28"/>
          <w:szCs w:val="28"/>
        </w:rPr>
        <w:t xml:space="preserve"> Đối với cơ quan chủ trì lập đề nghị, soạn thảo</w:t>
      </w:r>
    </w:p>
    <w:p w:rsidR="00155F87" w:rsidRPr="00290559" w:rsidRDefault="00155F87" w:rsidP="00290559">
      <w:pPr>
        <w:pStyle w:val="NormalWeb"/>
        <w:shd w:val="clear" w:color="auto" w:fill="FFFFFF"/>
        <w:spacing w:before="120" w:beforeAutospacing="0" w:after="0" w:afterAutospacing="0" w:line="276" w:lineRule="auto"/>
        <w:ind w:firstLine="720"/>
        <w:jc w:val="both"/>
        <w:rPr>
          <w:sz w:val="28"/>
          <w:szCs w:val="28"/>
        </w:rPr>
      </w:pPr>
      <w:r w:rsidRPr="00290559">
        <w:rPr>
          <w:sz w:val="28"/>
          <w:szCs w:val="28"/>
        </w:rPr>
        <w:t>- Các hồ sơ đề nghị xây dựng VBQPPL, dự án, dự thảo VBQPPL phải được chuẩn bị kỹ lưỡng, bảo đảm đầy đủ về thành phần hồ sơ</w:t>
      </w:r>
      <w:r w:rsidR="00BC185C" w:rsidRPr="00290559">
        <w:rPr>
          <w:sz w:val="28"/>
          <w:szCs w:val="28"/>
        </w:rPr>
        <w:t>, hình thức,</w:t>
      </w:r>
      <w:r w:rsidRPr="00290559">
        <w:rPr>
          <w:sz w:val="28"/>
          <w:szCs w:val="28"/>
        </w:rPr>
        <w:t xml:space="preserve"> chất lượng của các tài liệu trong hồ sơ. Trong đó, chú trọng </w:t>
      </w:r>
      <w:r w:rsidRPr="00290559">
        <w:rPr>
          <w:sz w:val="28"/>
          <w:szCs w:val="28"/>
          <w:lang w:val="vi-VN"/>
        </w:rPr>
        <w:t>đầu tư thời gian, nhân lực, tài chính hợp lý</w:t>
      </w:r>
      <w:r w:rsidRPr="00290559">
        <w:rPr>
          <w:sz w:val="28"/>
          <w:szCs w:val="28"/>
        </w:rPr>
        <w:t xml:space="preserve">, tăng cường </w:t>
      </w:r>
      <w:r w:rsidRPr="00290559">
        <w:rPr>
          <w:sz w:val="28"/>
          <w:szCs w:val="28"/>
          <w:lang w:val="vi-VN"/>
        </w:rPr>
        <w:t>thu hút sự tham gia của các chuyên gia, nhà khoa họ</w:t>
      </w:r>
      <w:r w:rsidRPr="00290559">
        <w:rPr>
          <w:sz w:val="28"/>
          <w:szCs w:val="28"/>
        </w:rPr>
        <w:t>c</w:t>
      </w:r>
      <w:r w:rsidRPr="00290559">
        <w:rPr>
          <w:sz w:val="28"/>
          <w:szCs w:val="28"/>
          <w:lang w:val="vi-VN"/>
        </w:rPr>
        <w:t xml:space="preserve"> </w:t>
      </w:r>
      <w:r w:rsidRPr="00290559">
        <w:rPr>
          <w:sz w:val="28"/>
          <w:szCs w:val="28"/>
        </w:rPr>
        <w:t>vào hoạt động phân tích chính sá</w:t>
      </w:r>
      <w:r w:rsidR="00D54366" w:rsidRPr="00290559">
        <w:rPr>
          <w:sz w:val="28"/>
          <w:szCs w:val="28"/>
        </w:rPr>
        <w:t>ch, đánh giá tác động của chính sách</w:t>
      </w:r>
      <w:r w:rsidRPr="00290559">
        <w:rPr>
          <w:sz w:val="28"/>
          <w:szCs w:val="28"/>
        </w:rPr>
        <w:t>.</w:t>
      </w:r>
      <w:r w:rsidR="00B63D76" w:rsidRPr="00290559">
        <w:rPr>
          <w:sz w:val="28"/>
          <w:szCs w:val="28"/>
        </w:rPr>
        <w:t xml:space="preserve"> Không trình Chính phủ, Thủ tướng Chính phủ, Hội đồng nhân dân, Ủy ban nhân dân hoặc ban hành theo thẩm quyền các văn bản hành chính có chứa quy phạm pháp luật.</w:t>
      </w:r>
    </w:p>
    <w:p w:rsidR="00B63D76" w:rsidRPr="00290559" w:rsidRDefault="00B63D76" w:rsidP="00290559">
      <w:pPr>
        <w:spacing w:before="120" w:after="0"/>
        <w:ind w:firstLine="720"/>
        <w:jc w:val="both"/>
        <w:rPr>
          <w:rFonts w:cs="Times New Roman"/>
          <w:szCs w:val="28"/>
        </w:rPr>
      </w:pPr>
      <w:r w:rsidRPr="00290559">
        <w:rPr>
          <w:rFonts w:eastAsia="Times New Roman" w:cs="Times New Roman"/>
          <w:szCs w:val="28"/>
        </w:rPr>
        <w:t>- Quá trình soạn thảo văn bản cần bám sát các chính sách đã được thông qua, tuân thủ nghiêm trình tự, thủ tục, đặc biệt là thời hạn soạn thảo, tránh tình trạng do sức ép về thời gian nên xin áp dụng trình tự, thủ tục rút gọn mà không thuộc các trường hợp được áp dụng thủ tục rút gọn.</w:t>
      </w:r>
      <w:r w:rsidRPr="00290559">
        <w:rPr>
          <w:rFonts w:cs="Times New Roman"/>
          <w:szCs w:val="28"/>
        </w:rPr>
        <w:t xml:space="preserve"> Tổ chức hoạt động của Ban soạn thảo, Tổ biên tập theo đúng quy định, bảo đảm sự tham gia của các bộ, ngành ngay từ giai đoạn đầu của quy trình xây dựng, ban hành VBQPPL. Ban soạn thảo phải làm việc với trách nhiệm cao, thảo luận, xem xét thực chất về nội dung, tác động của chính sách từ các góc độ khác nhau. Sau mỗi cuộc họp, Ban soạn thảo phải thông báo kết luận của Ban soạn thảo để làm cơ sở cho việc tiếp thu, chỉnh lý dự án, dự thảo VBQPPL.</w:t>
      </w:r>
    </w:p>
    <w:p w:rsidR="00155F87" w:rsidRPr="00290559" w:rsidRDefault="00155F87" w:rsidP="00290559">
      <w:pPr>
        <w:pStyle w:val="NormalWeb"/>
        <w:shd w:val="clear" w:color="auto" w:fill="FFFFFF"/>
        <w:spacing w:before="120" w:beforeAutospacing="0" w:after="0" w:afterAutospacing="0" w:line="283" w:lineRule="auto"/>
        <w:ind w:firstLine="720"/>
        <w:jc w:val="both"/>
        <w:rPr>
          <w:color w:val="0F1010"/>
          <w:sz w:val="28"/>
          <w:szCs w:val="28"/>
        </w:rPr>
      </w:pPr>
      <w:r w:rsidRPr="00290559">
        <w:rPr>
          <w:sz w:val="28"/>
          <w:szCs w:val="28"/>
        </w:rPr>
        <w:lastRenderedPageBreak/>
        <w:t xml:space="preserve">- Thực hiện nghiêm việc đăng tải </w:t>
      </w:r>
      <w:r w:rsidR="00A21884" w:rsidRPr="00290559">
        <w:rPr>
          <w:sz w:val="28"/>
          <w:szCs w:val="28"/>
        </w:rPr>
        <w:t xml:space="preserve">đề nghị, dự án, </w:t>
      </w:r>
      <w:r w:rsidRPr="00290559">
        <w:rPr>
          <w:sz w:val="28"/>
          <w:szCs w:val="28"/>
        </w:rPr>
        <w:t xml:space="preserve">dự thảo </w:t>
      </w:r>
      <w:r w:rsidR="00475A89" w:rsidRPr="00290559">
        <w:rPr>
          <w:sz w:val="28"/>
          <w:szCs w:val="28"/>
        </w:rPr>
        <w:t xml:space="preserve">VBQPPL </w:t>
      </w:r>
      <w:r w:rsidRPr="00290559">
        <w:rPr>
          <w:sz w:val="28"/>
          <w:szCs w:val="28"/>
        </w:rPr>
        <w:t xml:space="preserve">để lấy ý kiến; </w:t>
      </w:r>
      <w:r w:rsidR="00D54366" w:rsidRPr="00290559">
        <w:rPr>
          <w:sz w:val="28"/>
          <w:szCs w:val="28"/>
        </w:rPr>
        <w:t xml:space="preserve">tăng cường các phương pháp lấy ý kiến thực chất, hiệu quả, giải trình đầy đủ ý kiến góp ý của cơ quan, tổ chức, cá nhân; tăng cường </w:t>
      </w:r>
      <w:r w:rsidR="00CB42F1" w:rsidRPr="00290559">
        <w:rPr>
          <w:sz w:val="28"/>
          <w:szCs w:val="28"/>
        </w:rPr>
        <w:t>t</w:t>
      </w:r>
      <w:r w:rsidR="00D54366" w:rsidRPr="00290559">
        <w:rPr>
          <w:sz w:val="28"/>
          <w:szCs w:val="28"/>
        </w:rPr>
        <w:t>ruyền thông chính sách ngay trong quá trình lập đề nghị xây dựng VBQPPL</w:t>
      </w:r>
      <w:r w:rsidRPr="00290559">
        <w:rPr>
          <w:sz w:val="28"/>
          <w:szCs w:val="28"/>
        </w:rPr>
        <w:t>; bảo đảm các điều kiện để Mặt trận Tổ quốc Việt Nam và các tổ chức thành viên</w:t>
      </w:r>
      <w:r w:rsidR="008C53A3" w:rsidRPr="00290559">
        <w:rPr>
          <w:sz w:val="28"/>
          <w:szCs w:val="28"/>
        </w:rPr>
        <w:t xml:space="preserve"> Mặt trân</w:t>
      </w:r>
      <w:r w:rsidRPr="00290559">
        <w:rPr>
          <w:sz w:val="28"/>
          <w:szCs w:val="28"/>
        </w:rPr>
        <w:t>, doanh ng</w:t>
      </w:r>
      <w:r w:rsidR="00983F2C" w:rsidRPr="00290559">
        <w:rPr>
          <w:sz w:val="28"/>
          <w:szCs w:val="28"/>
        </w:rPr>
        <w:t>hiệp, hiệp hội và N</w:t>
      </w:r>
      <w:r w:rsidRPr="00290559">
        <w:rPr>
          <w:sz w:val="28"/>
          <w:szCs w:val="28"/>
        </w:rPr>
        <w:t xml:space="preserve">hân dân tham gia có chất lượng vào quy trình </w:t>
      </w:r>
      <w:r w:rsidR="001B5247" w:rsidRPr="00290559">
        <w:rPr>
          <w:sz w:val="28"/>
          <w:szCs w:val="28"/>
        </w:rPr>
        <w:t xml:space="preserve">lập đề nghị </w:t>
      </w:r>
      <w:r w:rsidRPr="00290559">
        <w:rPr>
          <w:sz w:val="28"/>
          <w:szCs w:val="28"/>
        </w:rPr>
        <w:t xml:space="preserve">xây dựng </w:t>
      </w:r>
      <w:r w:rsidR="001B5247" w:rsidRPr="00290559">
        <w:rPr>
          <w:sz w:val="28"/>
          <w:szCs w:val="28"/>
        </w:rPr>
        <w:t>và soạn thảo, ban hành VBQPPL</w:t>
      </w:r>
      <w:r w:rsidRPr="00290559">
        <w:rPr>
          <w:color w:val="0F1010"/>
          <w:sz w:val="28"/>
          <w:szCs w:val="28"/>
        </w:rPr>
        <w:t>.</w:t>
      </w:r>
      <w:r w:rsidR="008C53A3" w:rsidRPr="00290559">
        <w:rPr>
          <w:color w:val="0F1010"/>
          <w:sz w:val="28"/>
          <w:szCs w:val="28"/>
        </w:rPr>
        <w:t xml:space="preserve"> </w:t>
      </w:r>
    </w:p>
    <w:p w:rsidR="00155F87" w:rsidRPr="00290559" w:rsidRDefault="00155F87" w:rsidP="00290559">
      <w:pPr>
        <w:widowControl w:val="0"/>
        <w:spacing w:before="120" w:after="0" w:line="283" w:lineRule="auto"/>
        <w:ind w:firstLine="720"/>
        <w:jc w:val="both"/>
        <w:rPr>
          <w:rFonts w:cs="Times New Roman"/>
          <w:szCs w:val="28"/>
        </w:rPr>
      </w:pPr>
      <w:r w:rsidRPr="00290559">
        <w:rPr>
          <w:rFonts w:cs="Times New Roman"/>
          <w:szCs w:val="28"/>
        </w:rPr>
        <w:t>- N</w:t>
      </w:r>
      <w:r w:rsidRPr="00290559">
        <w:rPr>
          <w:rFonts w:cs="Times New Roman"/>
          <w:szCs w:val="28"/>
          <w:shd w:val="clear" w:color="auto" w:fill="FFFFFF"/>
          <w:lang w:val="vi-VN"/>
        </w:rPr>
        <w:t>âng cao hiệu quả công tác </w:t>
      </w:r>
      <w:r w:rsidRPr="00290559">
        <w:rPr>
          <w:rFonts w:cs="Times New Roman"/>
          <w:szCs w:val="28"/>
          <w:shd w:val="clear" w:color="auto" w:fill="FFFFFF"/>
          <w:lang w:val="en-GB"/>
        </w:rPr>
        <w:t>phối hợp giữa các cơ quan trong quá trình xây dựng pháp luật, đặc biệt là giữa cơ quan chủ trì lập đề nghị</w:t>
      </w:r>
      <w:r w:rsidR="00E54448" w:rsidRPr="00290559">
        <w:rPr>
          <w:rFonts w:cs="Times New Roman"/>
          <w:szCs w:val="28"/>
          <w:shd w:val="clear" w:color="auto" w:fill="FFFFFF"/>
          <w:lang w:val="en-GB"/>
        </w:rPr>
        <w:t xml:space="preserve"> xây dựng VBQPPL</w:t>
      </w:r>
      <w:r w:rsidRPr="00290559">
        <w:rPr>
          <w:rFonts w:cs="Times New Roman"/>
          <w:szCs w:val="28"/>
          <w:shd w:val="clear" w:color="auto" w:fill="FFFFFF"/>
          <w:lang w:val="en-GB"/>
        </w:rPr>
        <w:t>, soạn thảo dự án, dự thảo VBQPPL với Bộ Tư pháp, Văn phòng Chính phủ, các cơ quan của Quốc hội; nâng cao vai trò của Văn phòng Chính phủ trong việc tham mưu giải quyết các vấn đề còn ý kiến khác nhau trong dự án, dự thảo VBQPPL.</w:t>
      </w:r>
    </w:p>
    <w:p w:rsidR="00155F87" w:rsidRPr="00290559" w:rsidRDefault="00D54366" w:rsidP="00290559">
      <w:pPr>
        <w:spacing w:before="120" w:after="0" w:line="283" w:lineRule="auto"/>
        <w:ind w:firstLine="720"/>
        <w:jc w:val="both"/>
        <w:rPr>
          <w:rFonts w:cs="Times New Roman"/>
          <w:i/>
          <w:iCs/>
          <w:szCs w:val="28"/>
        </w:rPr>
      </w:pPr>
      <w:r w:rsidRPr="00290559">
        <w:rPr>
          <w:rFonts w:cs="Times New Roman"/>
          <w:i/>
          <w:iCs/>
          <w:szCs w:val="28"/>
        </w:rPr>
        <w:t>c)</w:t>
      </w:r>
      <w:r w:rsidR="00155F87" w:rsidRPr="00290559">
        <w:rPr>
          <w:rFonts w:cs="Times New Roman"/>
          <w:i/>
          <w:iCs/>
          <w:szCs w:val="28"/>
        </w:rPr>
        <w:t xml:space="preserve"> Đối với cơ quan chủ trì thẩm định</w:t>
      </w:r>
    </w:p>
    <w:p w:rsidR="00155F87" w:rsidRPr="00290559" w:rsidRDefault="00B95966" w:rsidP="00290559">
      <w:pPr>
        <w:spacing w:before="120" w:after="0" w:line="283" w:lineRule="auto"/>
        <w:ind w:firstLine="720"/>
        <w:jc w:val="both"/>
        <w:rPr>
          <w:rFonts w:cs="Times New Roman"/>
          <w:szCs w:val="28"/>
        </w:rPr>
      </w:pPr>
      <w:r w:rsidRPr="00290559">
        <w:rPr>
          <w:rFonts w:cs="Times New Roman"/>
          <w:szCs w:val="28"/>
          <w:lang w:val="nl-NL"/>
        </w:rPr>
        <w:t xml:space="preserve">- </w:t>
      </w:r>
      <w:r w:rsidRPr="00290559">
        <w:rPr>
          <w:rFonts w:cs="Times New Roman"/>
          <w:szCs w:val="28"/>
        </w:rPr>
        <w:t>Tiếp tục phát huy hình thức hội đồng thẩm định, hội đồng tư vấn thẩm định; tăng cường</w:t>
      </w:r>
      <w:r w:rsidR="008C53A3" w:rsidRPr="00290559">
        <w:rPr>
          <w:rFonts w:cs="Times New Roman"/>
          <w:szCs w:val="28"/>
        </w:rPr>
        <w:t>,</w:t>
      </w:r>
      <w:r w:rsidRPr="00290559">
        <w:rPr>
          <w:rFonts w:cs="Times New Roman"/>
          <w:szCs w:val="28"/>
        </w:rPr>
        <w:t xml:space="preserve"> huy động sự tham gia của các chuyên gia, nhà khoa học tham gia thẩm định đề nghị xây dựng VBQPPL, dự án, dự thảo VBQPPL; huy động sự tham gia</w:t>
      </w:r>
      <w:r w:rsidR="00223ACF" w:rsidRPr="00290559">
        <w:rPr>
          <w:rFonts w:cs="Times New Roman"/>
          <w:szCs w:val="28"/>
        </w:rPr>
        <w:t xml:space="preserve"> góp ý,</w:t>
      </w:r>
      <w:r w:rsidRPr="00290559">
        <w:rPr>
          <w:rFonts w:cs="Times New Roman"/>
          <w:szCs w:val="28"/>
        </w:rPr>
        <w:t xml:space="preserve"> phản biện của các tổ chức xã hội, </w:t>
      </w:r>
      <w:r w:rsidR="008C53A3" w:rsidRPr="00290559">
        <w:rPr>
          <w:rFonts w:cs="Times New Roman"/>
          <w:szCs w:val="28"/>
        </w:rPr>
        <w:t xml:space="preserve">tổ chức nghề nghiệp và </w:t>
      </w:r>
      <w:r w:rsidRPr="00290559">
        <w:rPr>
          <w:rFonts w:cs="Times New Roman"/>
          <w:szCs w:val="28"/>
        </w:rPr>
        <w:t>các phương tiện thông tin đại chúng đối với dự án, dự thảo VBQPPL.</w:t>
      </w:r>
    </w:p>
    <w:p w:rsidR="00155F87" w:rsidRPr="00290559" w:rsidRDefault="00B95966" w:rsidP="00290559">
      <w:pPr>
        <w:spacing w:before="120" w:after="0" w:line="283" w:lineRule="auto"/>
        <w:ind w:firstLine="720"/>
        <w:jc w:val="both"/>
        <w:rPr>
          <w:rFonts w:cs="Times New Roman"/>
          <w:szCs w:val="28"/>
        </w:rPr>
      </w:pPr>
      <w:r w:rsidRPr="00290559">
        <w:rPr>
          <w:rFonts w:cs="Times New Roman"/>
          <w:szCs w:val="28"/>
          <w:lang w:val="nl-NL"/>
        </w:rPr>
        <w:t>- Chủ động bám sát quá trình xây dựng, ban hành các văn bản được phân công, thực hiện theo dõi ngay từ giai đoạn soạn thảo đến khi văn bản được thông qua, ký ban hành, trong đó, chú trọng kiểm soát đầu vào của hoạt động thẩm định và theo dõi</w:t>
      </w:r>
      <w:r w:rsidRPr="00290559">
        <w:rPr>
          <w:rFonts w:cs="Times New Roman"/>
          <w:szCs w:val="28"/>
        </w:rPr>
        <w:t xml:space="preserve"> sát việc tiếp thu, giải trình ý kiến thẩm định trong quá trình </w:t>
      </w:r>
      <w:r w:rsidR="008C53A3" w:rsidRPr="00290559">
        <w:rPr>
          <w:rFonts w:cs="Times New Roman"/>
          <w:szCs w:val="28"/>
        </w:rPr>
        <w:t xml:space="preserve">tiếp thu, </w:t>
      </w:r>
      <w:r w:rsidRPr="00290559">
        <w:rPr>
          <w:rFonts w:cs="Times New Roman"/>
          <w:szCs w:val="28"/>
        </w:rPr>
        <w:t xml:space="preserve">chỉnh lý, thông qua dự án, dự thảo </w:t>
      </w:r>
      <w:r w:rsidR="00F500A5" w:rsidRPr="00290559">
        <w:rPr>
          <w:rFonts w:cs="Times New Roman"/>
          <w:szCs w:val="28"/>
        </w:rPr>
        <w:t>VBQPPL.</w:t>
      </w:r>
    </w:p>
    <w:p w:rsidR="00155F87" w:rsidRPr="00290559" w:rsidRDefault="00B95966" w:rsidP="00290559">
      <w:pPr>
        <w:widowControl w:val="0"/>
        <w:spacing w:before="120" w:after="0" w:line="283" w:lineRule="auto"/>
        <w:ind w:firstLine="720"/>
        <w:jc w:val="both"/>
        <w:rPr>
          <w:rFonts w:cs="Times New Roman"/>
          <w:i/>
          <w:szCs w:val="28"/>
        </w:rPr>
      </w:pPr>
      <w:r w:rsidRPr="00290559">
        <w:rPr>
          <w:rFonts w:cs="Times New Roman"/>
          <w:i/>
          <w:szCs w:val="28"/>
        </w:rPr>
        <w:t>d)</w:t>
      </w:r>
      <w:r w:rsidR="00155F87" w:rsidRPr="00290559">
        <w:rPr>
          <w:rFonts w:cs="Times New Roman"/>
          <w:i/>
          <w:szCs w:val="28"/>
        </w:rPr>
        <w:t xml:space="preserve"> Đối với các cơ quan, tổ chức khác có liên quan</w:t>
      </w:r>
    </w:p>
    <w:p w:rsidR="00155F87" w:rsidRPr="00290559" w:rsidRDefault="00155F87" w:rsidP="00290559">
      <w:pPr>
        <w:widowControl w:val="0"/>
        <w:spacing w:before="120" w:after="0" w:line="283" w:lineRule="auto"/>
        <w:ind w:firstLine="720"/>
        <w:jc w:val="both"/>
        <w:rPr>
          <w:rFonts w:cs="Times New Roman"/>
          <w:szCs w:val="28"/>
        </w:rPr>
      </w:pPr>
      <w:r w:rsidRPr="00290559">
        <w:rPr>
          <w:rFonts w:cs="Times New Roman"/>
          <w:szCs w:val="28"/>
        </w:rPr>
        <w:t>- Cơ quan, tổ chức, người có thẩm quyền được đề nghị tham gia góp ý kiến về đề nghị xây dựng VBQPPL, dự án, dự thảo VBQPPL bảo đảm chất lượng nội dung của ý kiến góp ý theo đúng thời hạn tham gia góp ý kiến.</w:t>
      </w:r>
    </w:p>
    <w:p w:rsidR="00155F87" w:rsidRPr="00290559" w:rsidRDefault="00155F87" w:rsidP="00290559">
      <w:pPr>
        <w:widowControl w:val="0"/>
        <w:spacing w:before="120" w:after="0" w:line="283" w:lineRule="auto"/>
        <w:ind w:firstLine="720"/>
        <w:jc w:val="both"/>
        <w:rPr>
          <w:rFonts w:cs="Times New Roman"/>
          <w:szCs w:val="28"/>
        </w:rPr>
      </w:pPr>
      <w:r w:rsidRPr="00290559">
        <w:rPr>
          <w:rFonts w:cs="Times New Roman"/>
          <w:szCs w:val="28"/>
        </w:rPr>
        <w:t xml:space="preserve">- Tăng cường, phát huy vai trò giám sát, phản biện xã hội, góp ý dự thảo chính sách, pháp luật của Mặt trận Tổ quốc Việt Nam và các tổ chức thành viên của Mặt trận, doanh nghiệp, hiệp hội </w:t>
      </w:r>
      <w:r w:rsidR="00764234" w:rsidRPr="00290559">
        <w:rPr>
          <w:rFonts w:cs="Times New Roman"/>
          <w:szCs w:val="28"/>
        </w:rPr>
        <w:t>và N</w:t>
      </w:r>
      <w:r w:rsidRPr="00290559">
        <w:rPr>
          <w:rFonts w:cs="Times New Roman"/>
          <w:szCs w:val="28"/>
        </w:rPr>
        <w:t>hân dân.</w:t>
      </w:r>
    </w:p>
    <w:p w:rsidR="00155F87" w:rsidRPr="00290559" w:rsidRDefault="00155F87" w:rsidP="00290559">
      <w:pPr>
        <w:widowControl w:val="0"/>
        <w:spacing w:before="120" w:after="0" w:line="283" w:lineRule="auto"/>
        <w:ind w:firstLine="720"/>
        <w:jc w:val="both"/>
        <w:rPr>
          <w:rFonts w:cs="Times New Roman"/>
          <w:szCs w:val="28"/>
        </w:rPr>
      </w:pPr>
      <w:r w:rsidRPr="00290559">
        <w:rPr>
          <w:rFonts w:cs="Times New Roman"/>
          <w:szCs w:val="28"/>
        </w:rPr>
        <w:t xml:space="preserve">- Phát huy vai trò của </w:t>
      </w:r>
      <w:r w:rsidR="00B44AE3" w:rsidRPr="00290559">
        <w:rPr>
          <w:rFonts w:cs="Times New Roman"/>
          <w:szCs w:val="28"/>
        </w:rPr>
        <w:t xml:space="preserve">các cơ quan </w:t>
      </w:r>
      <w:r w:rsidRPr="00290559">
        <w:rPr>
          <w:rFonts w:cs="Times New Roman"/>
          <w:szCs w:val="28"/>
        </w:rPr>
        <w:t xml:space="preserve">báo chí, truyền thông trong việc phát hiện, kiến nghị xử lý </w:t>
      </w:r>
      <w:r w:rsidR="00B95966" w:rsidRPr="00290559">
        <w:rPr>
          <w:rFonts w:cs="Times New Roman"/>
          <w:szCs w:val="28"/>
        </w:rPr>
        <w:t xml:space="preserve">đối với </w:t>
      </w:r>
      <w:r w:rsidRPr="00290559">
        <w:rPr>
          <w:rFonts w:cs="Times New Roman"/>
          <w:szCs w:val="28"/>
        </w:rPr>
        <w:t>hành vi tham nhũng, tiêu cực</w:t>
      </w:r>
      <w:r w:rsidR="00B95966" w:rsidRPr="00290559">
        <w:rPr>
          <w:rFonts w:cs="Times New Roman"/>
          <w:szCs w:val="28"/>
        </w:rPr>
        <w:t>, lợi ích nhóm</w:t>
      </w:r>
      <w:r w:rsidRPr="00290559">
        <w:rPr>
          <w:rFonts w:cs="Times New Roman"/>
          <w:szCs w:val="28"/>
        </w:rPr>
        <w:t xml:space="preserve"> trong công tác xây dựng pháp luật.</w:t>
      </w:r>
    </w:p>
    <w:p w:rsidR="00155F87" w:rsidRPr="00290559" w:rsidRDefault="00E459FD" w:rsidP="00290559">
      <w:pPr>
        <w:pStyle w:val="Heading3"/>
        <w:spacing w:before="120"/>
        <w:ind w:firstLine="720"/>
        <w:jc w:val="both"/>
        <w:rPr>
          <w:rFonts w:ascii="Times New Roman" w:hAnsi="Times New Roman" w:cs="Times New Roman"/>
          <w:i/>
          <w:szCs w:val="28"/>
        </w:rPr>
      </w:pPr>
      <w:bookmarkStart w:id="4" w:name="_Toc109227688"/>
      <w:r w:rsidRPr="00290559">
        <w:rPr>
          <w:rFonts w:ascii="Times New Roman" w:hAnsi="Times New Roman" w:cs="Times New Roman"/>
          <w:i/>
          <w:color w:val="auto"/>
          <w:szCs w:val="28"/>
        </w:rPr>
        <w:lastRenderedPageBreak/>
        <w:t>3</w:t>
      </w:r>
      <w:r w:rsidR="00155F87" w:rsidRPr="00290559">
        <w:rPr>
          <w:rFonts w:ascii="Times New Roman" w:hAnsi="Times New Roman" w:cs="Times New Roman"/>
          <w:i/>
          <w:color w:val="auto"/>
          <w:szCs w:val="28"/>
        </w:rPr>
        <w:t xml:space="preserve">.3. </w:t>
      </w:r>
      <w:r w:rsidR="00C51DC7" w:rsidRPr="00290559">
        <w:rPr>
          <w:rFonts w:ascii="Times New Roman" w:hAnsi="Times New Roman" w:cs="Times New Roman"/>
          <w:i/>
          <w:color w:val="auto"/>
          <w:szCs w:val="28"/>
        </w:rPr>
        <w:t>Nhóm giải pháp về n</w:t>
      </w:r>
      <w:r w:rsidR="00155F87" w:rsidRPr="00290559">
        <w:rPr>
          <w:rFonts w:ascii="Times New Roman" w:hAnsi="Times New Roman" w:cs="Times New Roman"/>
          <w:i/>
          <w:color w:val="auto"/>
          <w:szCs w:val="28"/>
        </w:rPr>
        <w:t>âng cao năng lực</w:t>
      </w:r>
      <w:r w:rsidR="006118D1" w:rsidRPr="00290559">
        <w:rPr>
          <w:rFonts w:ascii="Times New Roman" w:hAnsi="Times New Roman" w:cs="Times New Roman"/>
          <w:i/>
          <w:color w:val="auto"/>
          <w:szCs w:val="28"/>
        </w:rPr>
        <w:t>, bản lĩnh chính trị cho</w:t>
      </w:r>
      <w:r w:rsidR="00155F87" w:rsidRPr="00290559">
        <w:rPr>
          <w:rFonts w:ascii="Times New Roman" w:hAnsi="Times New Roman" w:cs="Times New Roman"/>
          <w:i/>
          <w:color w:val="auto"/>
          <w:szCs w:val="28"/>
        </w:rPr>
        <w:t xml:space="preserve"> cán bộ, công chức làm công tác xây dựng pháp luật</w:t>
      </w:r>
      <w:bookmarkEnd w:id="4"/>
    </w:p>
    <w:p w:rsidR="006118D1" w:rsidRPr="00290559" w:rsidRDefault="006118D1" w:rsidP="00290559">
      <w:pPr>
        <w:pStyle w:val="ListParagraph"/>
        <w:spacing w:before="120" w:after="0"/>
        <w:ind w:left="0" w:firstLine="720"/>
        <w:jc w:val="both"/>
        <w:rPr>
          <w:rFonts w:cs="Times New Roman"/>
          <w:szCs w:val="28"/>
        </w:rPr>
      </w:pPr>
      <w:r w:rsidRPr="00290559">
        <w:rPr>
          <w:rFonts w:cs="Times New Roman"/>
          <w:szCs w:val="28"/>
        </w:rPr>
        <w:t>- Tăng cường giáo dục chính trị, tư tưởng cho cán bộ, công chức tham gia xây dựng pháp luật nhằm xây dựng văn hóa liêm chính trong thực thi công vụ, qua đó nâng cao tinh thần cảnh giác, chủ động đấu tranh phản bác những quan điểm sai trái, không để các thế lực phản động lợi dụng, tác động để cài cắm, làm sai lệch nội dung VBQPPL.</w:t>
      </w:r>
    </w:p>
    <w:p w:rsidR="00155F87" w:rsidRPr="00290559" w:rsidRDefault="00155F87" w:rsidP="00290559">
      <w:pPr>
        <w:spacing w:before="120" w:after="0"/>
        <w:ind w:firstLine="720"/>
        <w:jc w:val="both"/>
        <w:rPr>
          <w:rFonts w:cs="Times New Roman"/>
          <w:szCs w:val="28"/>
        </w:rPr>
      </w:pPr>
      <w:r w:rsidRPr="00290559">
        <w:rPr>
          <w:rFonts w:cs="Times New Roman"/>
          <w:szCs w:val="28"/>
        </w:rPr>
        <w:t>- Thực hiện nghiêm quy định về tuyển dụng, tiếp nhận, bổ nhiệm, điều động, luân chuyển nhằm tăng cường, nâng cao chất lượng đội ngũ cán bộ, công chức làm công tác xây dựng pháp luậ</w:t>
      </w:r>
      <w:r w:rsidR="00AC56BF" w:rsidRPr="00290559">
        <w:rPr>
          <w:rFonts w:cs="Times New Roman"/>
          <w:szCs w:val="28"/>
        </w:rPr>
        <w:t xml:space="preserve">t; thường xuyên </w:t>
      </w:r>
      <w:r w:rsidR="00A51399" w:rsidRPr="00290559">
        <w:rPr>
          <w:rFonts w:cs="Times New Roman"/>
          <w:szCs w:val="28"/>
        </w:rPr>
        <w:t xml:space="preserve">tổ chức </w:t>
      </w:r>
      <w:r w:rsidR="00AC56BF" w:rsidRPr="00290559">
        <w:rPr>
          <w:rFonts w:cs="Times New Roman"/>
          <w:szCs w:val="28"/>
        </w:rPr>
        <w:t>bồi dưỡng, tập huấn</w:t>
      </w:r>
      <w:r w:rsidR="00E91E2D" w:rsidRPr="00290559">
        <w:rPr>
          <w:rFonts w:cs="Times New Roman"/>
          <w:szCs w:val="28"/>
        </w:rPr>
        <w:t xml:space="preserve"> nâng cao</w:t>
      </w:r>
      <w:r w:rsidR="00AC56BF" w:rsidRPr="00290559">
        <w:rPr>
          <w:rFonts w:cs="Times New Roman"/>
          <w:szCs w:val="28"/>
        </w:rPr>
        <w:t xml:space="preserve"> kiến thức, kỹ năng </w:t>
      </w:r>
      <w:r w:rsidR="00A51399" w:rsidRPr="00290559">
        <w:rPr>
          <w:rFonts w:cs="Times New Roman"/>
          <w:szCs w:val="28"/>
        </w:rPr>
        <w:t xml:space="preserve">về </w:t>
      </w:r>
      <w:r w:rsidR="00AC56BF" w:rsidRPr="00290559">
        <w:rPr>
          <w:rFonts w:cs="Times New Roman"/>
          <w:szCs w:val="28"/>
        </w:rPr>
        <w:t>xây dựng, ban hành VBQPPL</w:t>
      </w:r>
      <w:r w:rsidR="00A51399" w:rsidRPr="00290559">
        <w:rPr>
          <w:rFonts w:cs="Times New Roman"/>
          <w:szCs w:val="28"/>
        </w:rPr>
        <w:t xml:space="preserve"> cho đội ngũ</w:t>
      </w:r>
      <w:r w:rsidR="00E54448" w:rsidRPr="00290559">
        <w:rPr>
          <w:rFonts w:cs="Times New Roman"/>
          <w:szCs w:val="28"/>
        </w:rPr>
        <w:t xml:space="preserve"> cán bộ, công chức</w:t>
      </w:r>
      <w:r w:rsidR="00A51399" w:rsidRPr="00290559">
        <w:rPr>
          <w:rFonts w:cs="Times New Roman"/>
          <w:szCs w:val="28"/>
        </w:rPr>
        <w:t xml:space="preserve"> làm công tác xây dựng pháp luật</w:t>
      </w:r>
      <w:r w:rsidR="00B44AE3" w:rsidRPr="00290559">
        <w:rPr>
          <w:rFonts w:cs="Times New Roman"/>
          <w:szCs w:val="28"/>
        </w:rPr>
        <w:t xml:space="preserve"> của Bộ Tư pháp và cán bộ</w:t>
      </w:r>
      <w:r w:rsidR="00A51399" w:rsidRPr="00290559">
        <w:rPr>
          <w:rFonts w:cs="Times New Roman"/>
          <w:szCs w:val="28"/>
        </w:rPr>
        <w:t xml:space="preserve"> pháp chế</w:t>
      </w:r>
      <w:r w:rsidR="00E54448" w:rsidRPr="00290559">
        <w:rPr>
          <w:rFonts w:cs="Times New Roman"/>
          <w:szCs w:val="28"/>
        </w:rPr>
        <w:t xml:space="preserve"> </w:t>
      </w:r>
      <w:r w:rsidR="00B44AE3" w:rsidRPr="00290559">
        <w:rPr>
          <w:rFonts w:cs="Times New Roman"/>
          <w:szCs w:val="28"/>
        </w:rPr>
        <w:t xml:space="preserve">của </w:t>
      </w:r>
      <w:r w:rsidR="00E54448" w:rsidRPr="00290559">
        <w:rPr>
          <w:rFonts w:cs="Times New Roman"/>
          <w:szCs w:val="28"/>
        </w:rPr>
        <w:t>các bộ, cơ quan ngang bộ</w:t>
      </w:r>
      <w:r w:rsidR="00B44AE3" w:rsidRPr="00290559">
        <w:rPr>
          <w:rFonts w:cs="Times New Roman"/>
          <w:szCs w:val="28"/>
        </w:rPr>
        <w:t xml:space="preserve"> và địa phương</w:t>
      </w:r>
      <w:r w:rsidRPr="00290559">
        <w:rPr>
          <w:rFonts w:cs="Times New Roman"/>
          <w:szCs w:val="28"/>
        </w:rPr>
        <w:t>.</w:t>
      </w:r>
    </w:p>
    <w:p w:rsidR="00155F87" w:rsidRPr="00290559" w:rsidRDefault="00F31F09" w:rsidP="00290559">
      <w:pPr>
        <w:pStyle w:val="Heading3"/>
        <w:spacing w:before="120"/>
        <w:ind w:firstLine="720"/>
        <w:jc w:val="both"/>
        <w:rPr>
          <w:rFonts w:ascii="Times New Roman" w:hAnsi="Times New Roman" w:cs="Times New Roman"/>
          <w:i/>
          <w:color w:val="auto"/>
          <w:szCs w:val="28"/>
        </w:rPr>
      </w:pPr>
      <w:bookmarkStart w:id="5" w:name="_Toc109227689"/>
      <w:r w:rsidRPr="00290559">
        <w:rPr>
          <w:rFonts w:ascii="Times New Roman" w:hAnsi="Times New Roman" w:cs="Times New Roman"/>
          <w:i/>
          <w:color w:val="auto"/>
          <w:szCs w:val="28"/>
        </w:rPr>
        <w:t>3</w:t>
      </w:r>
      <w:r w:rsidR="00155F87" w:rsidRPr="00290559">
        <w:rPr>
          <w:rFonts w:ascii="Times New Roman" w:hAnsi="Times New Roman" w:cs="Times New Roman"/>
          <w:i/>
          <w:color w:val="auto"/>
          <w:szCs w:val="28"/>
        </w:rPr>
        <w:t xml:space="preserve">.4. </w:t>
      </w:r>
      <w:r w:rsidR="00C51DC7" w:rsidRPr="00290559">
        <w:rPr>
          <w:rFonts w:ascii="Times New Roman" w:hAnsi="Times New Roman" w:cs="Times New Roman"/>
          <w:i/>
          <w:color w:val="auto"/>
          <w:szCs w:val="28"/>
        </w:rPr>
        <w:t>Nhóm giải pháp về t</w:t>
      </w:r>
      <w:r w:rsidR="00155F87" w:rsidRPr="00290559">
        <w:rPr>
          <w:rFonts w:ascii="Times New Roman" w:hAnsi="Times New Roman" w:cs="Times New Roman"/>
          <w:i/>
          <w:color w:val="auto"/>
          <w:szCs w:val="28"/>
        </w:rPr>
        <w:t>ăng cường công tác kiểm tra, xử lý các vi phạm trong quá trình xây dựng, ban hành VBQPPL</w:t>
      </w:r>
      <w:bookmarkEnd w:id="5"/>
    </w:p>
    <w:p w:rsidR="00155F87" w:rsidRPr="00290559" w:rsidRDefault="00155F87" w:rsidP="00290559">
      <w:pPr>
        <w:shd w:val="clear" w:color="auto" w:fill="FFFFFF"/>
        <w:spacing w:before="120" w:after="0"/>
        <w:ind w:firstLine="720"/>
        <w:jc w:val="both"/>
        <w:rPr>
          <w:rFonts w:eastAsia="Times New Roman" w:cs="Times New Roman"/>
          <w:szCs w:val="28"/>
        </w:rPr>
      </w:pPr>
      <w:r w:rsidRPr="00290559">
        <w:rPr>
          <w:rFonts w:eastAsia="Times New Roman" w:cs="Times New Roman"/>
          <w:szCs w:val="28"/>
        </w:rPr>
        <w:t>Tă</w:t>
      </w:r>
      <w:r w:rsidRPr="00290559">
        <w:rPr>
          <w:rFonts w:eastAsia="Times New Roman" w:cs="Times New Roman"/>
          <w:szCs w:val="28"/>
          <w:lang w:val="vi-VN"/>
        </w:rPr>
        <w:t xml:space="preserve">ng cường kiểm tra, nâng cao kỷ luật, kỷ cương trong xây dựng, ban hành </w:t>
      </w:r>
      <w:r w:rsidRPr="00290559">
        <w:rPr>
          <w:rFonts w:eastAsia="Times New Roman" w:cs="Times New Roman"/>
          <w:szCs w:val="28"/>
        </w:rPr>
        <w:t>VBQPPL</w:t>
      </w:r>
      <w:r w:rsidR="00F500A5" w:rsidRPr="00290559">
        <w:rPr>
          <w:rFonts w:eastAsia="Times New Roman" w:cs="Times New Roman"/>
          <w:szCs w:val="28"/>
        </w:rPr>
        <w:t>;</w:t>
      </w:r>
      <w:r w:rsidRPr="00290559">
        <w:rPr>
          <w:rFonts w:eastAsia="Times New Roman" w:cs="Times New Roman"/>
          <w:szCs w:val="28"/>
          <w:lang w:val="vi-VN"/>
        </w:rPr>
        <w:t xml:space="preserve"> </w:t>
      </w:r>
      <w:r w:rsidRPr="00290559">
        <w:rPr>
          <w:rFonts w:eastAsia="Times New Roman" w:cs="Times New Roman"/>
          <w:szCs w:val="28"/>
        </w:rPr>
        <w:t>xác định rõ</w:t>
      </w:r>
      <w:r w:rsidRPr="00290559">
        <w:rPr>
          <w:rFonts w:eastAsia="Times New Roman" w:cs="Times New Roman"/>
          <w:szCs w:val="28"/>
          <w:lang w:val="vi-VN"/>
        </w:rPr>
        <w:t xml:space="preserve"> trách nhiệm đối với người đứng đầu các cơ quan, đơn vị chủ trì soạn thảo</w:t>
      </w:r>
      <w:r w:rsidRPr="00290559">
        <w:rPr>
          <w:rFonts w:eastAsia="Times New Roman" w:cs="Times New Roman"/>
          <w:szCs w:val="28"/>
        </w:rPr>
        <w:t>, thẩm định, thẩm tra, xem xét, thông qua, ban hành VBQPPL</w:t>
      </w:r>
      <w:r w:rsidRPr="00290559">
        <w:rPr>
          <w:rFonts w:eastAsia="Times New Roman" w:cs="Times New Roman"/>
          <w:szCs w:val="28"/>
          <w:lang w:val="vi-VN"/>
        </w:rPr>
        <w:t xml:space="preserve">; trách nhiệm của cơ quan, đơn vị, cá nhân trong việc tham mưu xây dựng, ban hành văn bản trái pháp luật; phân công hợp lý, bảo đảm sự phối hợp chặt chẽ </w:t>
      </w:r>
      <w:r w:rsidRPr="00290559">
        <w:rPr>
          <w:rFonts w:eastAsia="Times New Roman" w:cs="Times New Roman"/>
          <w:szCs w:val="28"/>
        </w:rPr>
        <w:t>giữa các cơ quan có liên quan</w:t>
      </w:r>
      <w:r w:rsidRPr="00290559">
        <w:rPr>
          <w:rFonts w:eastAsia="Times New Roman" w:cs="Times New Roman"/>
          <w:szCs w:val="28"/>
          <w:lang w:val="vi-VN"/>
        </w:rPr>
        <w:t xml:space="preserve"> trong quá trình soạn thảo, thẩm định, thẩm tra, tiếp thu, chỉnh lý </w:t>
      </w:r>
      <w:r w:rsidRPr="00290559">
        <w:rPr>
          <w:rFonts w:eastAsia="Times New Roman" w:cs="Times New Roman"/>
          <w:szCs w:val="28"/>
        </w:rPr>
        <w:t xml:space="preserve">dự án, </w:t>
      </w:r>
      <w:r w:rsidRPr="00290559">
        <w:rPr>
          <w:rFonts w:eastAsia="Times New Roman" w:cs="Times New Roman"/>
          <w:szCs w:val="28"/>
          <w:lang w:val="vi-VN"/>
        </w:rPr>
        <w:t>dự thảo</w:t>
      </w:r>
      <w:r w:rsidRPr="00290559">
        <w:rPr>
          <w:rFonts w:eastAsia="Times New Roman" w:cs="Times New Roman"/>
          <w:szCs w:val="28"/>
        </w:rPr>
        <w:t xml:space="preserve"> VBQPPL</w:t>
      </w:r>
      <w:r w:rsidRPr="00290559">
        <w:rPr>
          <w:rFonts w:eastAsia="Times New Roman" w:cs="Times New Roman"/>
          <w:szCs w:val="28"/>
          <w:lang w:val="vi-VN"/>
        </w:rPr>
        <w:t>.</w:t>
      </w:r>
    </w:p>
    <w:p w:rsidR="00155F87" w:rsidRPr="00290559" w:rsidRDefault="00F31F09" w:rsidP="00290559">
      <w:pPr>
        <w:pStyle w:val="Heading3"/>
        <w:spacing w:before="120"/>
        <w:ind w:firstLine="720"/>
        <w:jc w:val="both"/>
        <w:rPr>
          <w:rFonts w:ascii="Times New Roman" w:hAnsi="Times New Roman" w:cs="Times New Roman"/>
          <w:szCs w:val="28"/>
        </w:rPr>
      </w:pPr>
      <w:bookmarkStart w:id="6" w:name="_Toc109227691"/>
      <w:r w:rsidRPr="00290559">
        <w:rPr>
          <w:rFonts w:ascii="Times New Roman" w:hAnsi="Times New Roman" w:cs="Times New Roman"/>
          <w:i/>
          <w:color w:val="auto"/>
          <w:szCs w:val="28"/>
        </w:rPr>
        <w:t>3</w:t>
      </w:r>
      <w:r w:rsidR="00155F87" w:rsidRPr="00290559">
        <w:rPr>
          <w:rFonts w:ascii="Times New Roman" w:hAnsi="Times New Roman" w:cs="Times New Roman"/>
          <w:i/>
          <w:color w:val="auto"/>
          <w:szCs w:val="28"/>
        </w:rPr>
        <w:t>.</w:t>
      </w:r>
      <w:r w:rsidRPr="00290559">
        <w:rPr>
          <w:rFonts w:ascii="Times New Roman" w:hAnsi="Times New Roman" w:cs="Times New Roman"/>
          <w:i/>
          <w:color w:val="auto"/>
          <w:szCs w:val="28"/>
        </w:rPr>
        <w:t>5</w:t>
      </w:r>
      <w:r w:rsidR="00155F87" w:rsidRPr="00290559">
        <w:rPr>
          <w:rFonts w:ascii="Times New Roman" w:hAnsi="Times New Roman" w:cs="Times New Roman"/>
          <w:i/>
          <w:color w:val="auto"/>
          <w:szCs w:val="28"/>
        </w:rPr>
        <w:t xml:space="preserve">. </w:t>
      </w:r>
      <w:r w:rsidR="00C51DC7" w:rsidRPr="00290559">
        <w:rPr>
          <w:rFonts w:ascii="Times New Roman" w:hAnsi="Times New Roman" w:cs="Times New Roman"/>
          <w:i/>
          <w:color w:val="auto"/>
          <w:szCs w:val="28"/>
        </w:rPr>
        <w:t>Nhóm giải pháp về t</w:t>
      </w:r>
      <w:r w:rsidR="00155F87" w:rsidRPr="00290559">
        <w:rPr>
          <w:rFonts w:ascii="Times New Roman" w:hAnsi="Times New Roman" w:cs="Times New Roman"/>
          <w:i/>
          <w:color w:val="auto"/>
          <w:szCs w:val="28"/>
        </w:rPr>
        <w:t xml:space="preserve">ăng cường ứng dụng công nghệ thông tin trong </w:t>
      </w:r>
      <w:r w:rsidR="005F7EA0" w:rsidRPr="00290559">
        <w:rPr>
          <w:rFonts w:ascii="Times New Roman" w:hAnsi="Times New Roman" w:cs="Times New Roman"/>
          <w:i/>
          <w:color w:val="auto"/>
          <w:szCs w:val="28"/>
        </w:rPr>
        <w:t xml:space="preserve">công tác </w:t>
      </w:r>
      <w:r w:rsidR="00155F87" w:rsidRPr="00290559">
        <w:rPr>
          <w:rFonts w:ascii="Times New Roman" w:hAnsi="Times New Roman" w:cs="Times New Roman"/>
          <w:i/>
          <w:color w:val="auto"/>
          <w:szCs w:val="28"/>
        </w:rPr>
        <w:t>xây dựng pháp luật</w:t>
      </w:r>
      <w:bookmarkEnd w:id="6"/>
    </w:p>
    <w:p w:rsidR="00A1249C" w:rsidRPr="00290559" w:rsidRDefault="00A1249C" w:rsidP="00290559">
      <w:pPr>
        <w:pStyle w:val="ListParagraph"/>
        <w:spacing w:before="120" w:after="0"/>
        <w:ind w:left="0" w:firstLine="720"/>
        <w:jc w:val="both"/>
        <w:rPr>
          <w:rFonts w:cs="Times New Roman"/>
          <w:szCs w:val="28"/>
        </w:rPr>
      </w:pPr>
      <w:r w:rsidRPr="00290559">
        <w:rPr>
          <w:rFonts w:cs="Times New Roman"/>
          <w:szCs w:val="28"/>
        </w:rPr>
        <w:t xml:space="preserve">- </w:t>
      </w:r>
      <w:r w:rsidR="00A51399" w:rsidRPr="00290559">
        <w:rPr>
          <w:rFonts w:cs="Times New Roman"/>
          <w:szCs w:val="28"/>
        </w:rPr>
        <w:t>N</w:t>
      </w:r>
      <w:r w:rsidR="00155F87" w:rsidRPr="00290559">
        <w:rPr>
          <w:rFonts w:cs="Times New Roman"/>
          <w:szCs w:val="28"/>
        </w:rPr>
        <w:t xml:space="preserve">ghiên cứu xây dựng </w:t>
      </w:r>
      <w:r w:rsidR="00A51399" w:rsidRPr="00290559">
        <w:rPr>
          <w:rFonts w:cs="Times New Roman"/>
          <w:szCs w:val="28"/>
        </w:rPr>
        <w:t>C</w:t>
      </w:r>
      <w:r w:rsidR="00155F87" w:rsidRPr="00290559">
        <w:rPr>
          <w:rFonts w:cs="Times New Roman"/>
          <w:szCs w:val="28"/>
        </w:rPr>
        <w:t>ơ sở dữ liệu điện tử về hồ sơ, tài liệu trong quá trình lập đề nghị xây dựng VBQPPL, soạn thảo, thẩm định, thẩm tra, xem xét, thông qua dự án, dự thảo VBQPPL làm cơ sở để tham khảo, nghiên cứ</w:t>
      </w:r>
      <w:r w:rsidR="00A51399" w:rsidRPr="00290559">
        <w:rPr>
          <w:rFonts w:cs="Times New Roman"/>
          <w:szCs w:val="28"/>
        </w:rPr>
        <w:t>u;</w:t>
      </w:r>
      <w:r w:rsidR="00155F87" w:rsidRPr="00290559">
        <w:rPr>
          <w:rFonts w:cs="Times New Roman"/>
          <w:szCs w:val="28"/>
        </w:rPr>
        <w:t xml:space="preserve"> đồng thời là căn cứ để xác định trách nhiệm của các cơ quan, tổ chức, cá nhân trong trường hợp phát sinh sai sót.</w:t>
      </w:r>
    </w:p>
    <w:p w:rsidR="00290559" w:rsidRPr="00F13AF1" w:rsidRDefault="00A1249C" w:rsidP="00F13AF1">
      <w:pPr>
        <w:pStyle w:val="ListParagraph"/>
        <w:spacing w:before="120" w:after="0"/>
        <w:ind w:left="0" w:firstLine="720"/>
        <w:jc w:val="both"/>
        <w:rPr>
          <w:rFonts w:cs="Times New Roman"/>
          <w:spacing w:val="-2"/>
          <w:szCs w:val="28"/>
        </w:rPr>
      </w:pPr>
      <w:r w:rsidRPr="00290559">
        <w:rPr>
          <w:rFonts w:cs="Times New Roman"/>
          <w:spacing w:val="-2"/>
          <w:szCs w:val="28"/>
        </w:rPr>
        <w:t xml:space="preserve">- </w:t>
      </w:r>
      <w:r w:rsidR="00B44AE3" w:rsidRPr="00290559">
        <w:rPr>
          <w:rFonts w:cs="Times New Roman"/>
          <w:spacing w:val="-2"/>
          <w:szCs w:val="28"/>
        </w:rPr>
        <w:t>Nâng cấp, đổi mớ</w:t>
      </w:r>
      <w:r w:rsidRPr="00290559">
        <w:rPr>
          <w:rFonts w:cs="Times New Roman"/>
          <w:spacing w:val="-2"/>
          <w:szCs w:val="28"/>
        </w:rPr>
        <w:t>i T</w:t>
      </w:r>
      <w:r w:rsidR="00B44AE3" w:rsidRPr="00290559">
        <w:rPr>
          <w:rFonts w:cs="Times New Roman"/>
          <w:spacing w:val="-2"/>
          <w:szCs w:val="28"/>
        </w:rPr>
        <w:t xml:space="preserve">rang thông tin điện tử xây dựng pháp luật của Bộ Tư pháp; đổi mới các hình thức và phương pháp lấy ý kiến </w:t>
      </w:r>
      <w:r w:rsidRPr="00290559">
        <w:rPr>
          <w:rFonts w:cs="Times New Roman"/>
          <w:spacing w:val="-2"/>
          <w:szCs w:val="28"/>
        </w:rPr>
        <w:t xml:space="preserve">đối với </w:t>
      </w:r>
      <w:r w:rsidR="00B44AE3" w:rsidRPr="00290559">
        <w:rPr>
          <w:rFonts w:cs="Times New Roman"/>
          <w:spacing w:val="-2"/>
          <w:szCs w:val="28"/>
        </w:rPr>
        <w:t>đề nghị</w:t>
      </w:r>
      <w:r w:rsidRPr="00290559">
        <w:rPr>
          <w:rFonts w:cs="Times New Roman"/>
          <w:spacing w:val="-2"/>
          <w:szCs w:val="28"/>
        </w:rPr>
        <w:t xml:space="preserve"> xây dựng VBQPPL</w:t>
      </w:r>
      <w:r w:rsidR="00B44AE3" w:rsidRPr="00290559">
        <w:rPr>
          <w:rFonts w:cs="Times New Roman"/>
          <w:spacing w:val="-2"/>
          <w:szCs w:val="28"/>
        </w:rPr>
        <w:t>, dự án, dự thảo VBQPPL thông qua ứng dụng công nghệ thông tin.</w:t>
      </w:r>
      <w:r w:rsidRPr="00290559">
        <w:rPr>
          <w:rFonts w:cs="Times New Roman"/>
          <w:spacing w:val="-2"/>
          <w:szCs w:val="28"/>
        </w:rPr>
        <w:t>/.</w:t>
      </w:r>
      <w:r w:rsidR="00290559">
        <w:rPr>
          <w:b/>
          <w:szCs w:val="28"/>
        </w:rPr>
        <w:t xml:space="preserve">            </w:t>
      </w:r>
    </w:p>
    <w:sectPr w:rsidR="00290559" w:rsidRPr="00F13AF1" w:rsidSect="00D90412">
      <w:headerReference w:type="default" r:id="rId7"/>
      <w:pgSz w:w="11907" w:h="16840" w:code="9"/>
      <w:pgMar w:top="1021" w:right="1134"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14D" w:rsidRDefault="0064314D" w:rsidP="00AE239F">
      <w:pPr>
        <w:spacing w:after="0" w:line="240" w:lineRule="auto"/>
      </w:pPr>
      <w:r>
        <w:separator/>
      </w:r>
    </w:p>
  </w:endnote>
  <w:endnote w:type="continuationSeparator" w:id="0">
    <w:p w:rsidR="0064314D" w:rsidRDefault="0064314D" w:rsidP="00AE2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14D" w:rsidRDefault="0064314D" w:rsidP="00AE239F">
      <w:pPr>
        <w:spacing w:after="0" w:line="240" w:lineRule="auto"/>
      </w:pPr>
      <w:r>
        <w:separator/>
      </w:r>
    </w:p>
  </w:footnote>
  <w:footnote w:type="continuationSeparator" w:id="0">
    <w:p w:rsidR="0064314D" w:rsidRDefault="0064314D" w:rsidP="00AE239F">
      <w:pPr>
        <w:spacing w:after="0" w:line="240" w:lineRule="auto"/>
      </w:pPr>
      <w:r>
        <w:continuationSeparator/>
      </w:r>
    </w:p>
  </w:footnote>
  <w:footnote w:id="1">
    <w:p w:rsidR="00137E26" w:rsidRPr="00137E26" w:rsidRDefault="00137E26" w:rsidP="00290559">
      <w:pPr>
        <w:pStyle w:val="FootnoteText"/>
        <w:spacing w:before="60" w:after="60"/>
        <w:ind w:firstLine="284"/>
        <w:jc w:val="both"/>
      </w:pPr>
      <w:r w:rsidRPr="00137E26">
        <w:rPr>
          <w:rStyle w:val="FootnoteReference"/>
        </w:rPr>
        <w:footnoteRef/>
      </w:r>
      <w:r w:rsidRPr="00137E26">
        <w:t xml:space="preserve"> </w:t>
      </w:r>
      <w:r>
        <w:t xml:space="preserve">Chỉ thị số 43/CT-TTG ngày 11/12/2020 của Thủ tướng Chính phủ về nâng cao chất lượng công tác xây dựng, hoàn thiện hệ thống pháp luật và tăng cường hiệu quả thi hành pháp luật; </w:t>
      </w:r>
      <w:r w:rsidRPr="00137E26">
        <w:t>Văn bản số 301/TTg-PL ngày 06/4/2022 của Thủ tướng Chính phủ về công tác xây dựng thể chế, pháp luật</w:t>
      </w:r>
      <w:r>
        <w:t>.</w:t>
      </w:r>
    </w:p>
  </w:footnote>
  <w:footnote w:id="2">
    <w:p w:rsidR="00952377" w:rsidRDefault="00952377" w:rsidP="00290559">
      <w:pPr>
        <w:pStyle w:val="FootnoteText"/>
        <w:spacing w:before="60" w:after="60"/>
        <w:ind w:firstLine="284"/>
        <w:jc w:val="both"/>
      </w:pPr>
      <w:r>
        <w:rPr>
          <w:rStyle w:val="FootnoteReference"/>
        </w:rPr>
        <w:footnoteRef/>
      </w:r>
      <w:r>
        <w:t xml:space="preserve"> Ban cán sự đảng Bộ Tư pháp ban hành Văn bản số 463-HD/BCSĐ ngày 16/3/2023 hướng dẫn một số nội dung, trình tự, thủ tục báo cáo, xin ý kiến Ban cán sự đảng trong công tác xây dựng </w:t>
      </w:r>
      <w:r w:rsidR="004D37E0">
        <w:t>VBQPPL</w:t>
      </w:r>
      <w:r>
        <w:t xml:space="preserve"> và điều ước quốc tế do Bộ Tư pháp chủ trì soạn thảo.</w:t>
      </w:r>
    </w:p>
  </w:footnote>
  <w:footnote w:id="3">
    <w:p w:rsidR="002D36A2" w:rsidRDefault="002D36A2" w:rsidP="00290559">
      <w:pPr>
        <w:pStyle w:val="FootnoteText"/>
        <w:spacing w:before="60" w:after="60"/>
        <w:ind w:firstLine="284"/>
        <w:jc w:val="both"/>
      </w:pPr>
      <w:r>
        <w:rPr>
          <w:rStyle w:val="FootnoteReference"/>
        </w:rPr>
        <w:footnoteRef/>
      </w:r>
      <w:r>
        <w:t xml:space="preserve"> </w:t>
      </w:r>
      <w:r w:rsidRPr="00E230E4">
        <w:rPr>
          <w:spacing w:val="2"/>
        </w:rPr>
        <w:t xml:space="preserve">Thường xuyên có văn bản đôn đốc các bộ, cơ quan ngang bộ hoàn thành đúng tiến độ các dự án, dự thảo văn bản; tổ chức các cuộc họp, làm việc </w:t>
      </w:r>
      <w:r w:rsidRPr="00CE3CCE">
        <w:rPr>
          <w:spacing w:val="2"/>
        </w:rPr>
        <w:t>trực tiếp từng bộ, cơ quan ngang bộ để trao đổi</w:t>
      </w:r>
      <w:r w:rsidR="00CF7409">
        <w:rPr>
          <w:spacing w:val="2"/>
        </w:rPr>
        <w:t xml:space="preserve">, </w:t>
      </w:r>
      <w:r w:rsidRPr="00CE3CCE">
        <w:rPr>
          <w:spacing w:val="2"/>
        </w:rPr>
        <w:t>kịp thời tháo gỡ khó khăn, vướng mắc;</w:t>
      </w:r>
      <w:r w:rsidR="00CF7409">
        <w:rPr>
          <w:spacing w:val="2"/>
        </w:rPr>
        <w:t xml:space="preserve"> </w:t>
      </w:r>
      <w:r w:rsidRPr="00CE3CCE">
        <w:rPr>
          <w:spacing w:val="2"/>
        </w:rPr>
        <w:t>biên soạn tài liệu hướng dẫn nghiệp vụ</w:t>
      </w:r>
      <w:r w:rsidRPr="00E230E4">
        <w:t xml:space="preserve"> </w:t>
      </w:r>
      <w:r>
        <w:t xml:space="preserve">và </w:t>
      </w:r>
      <w:r w:rsidRPr="00E230E4">
        <w:rPr>
          <w:spacing w:val="2"/>
        </w:rPr>
        <w:t xml:space="preserve">tăng cường bồi dưỡng </w:t>
      </w:r>
      <w:r w:rsidR="00CF7409">
        <w:rPr>
          <w:spacing w:val="2"/>
        </w:rPr>
        <w:t xml:space="preserve">kiến thức, </w:t>
      </w:r>
      <w:r w:rsidRPr="00E230E4">
        <w:rPr>
          <w:spacing w:val="2"/>
        </w:rPr>
        <w:t>kỹ năng cho độ</w:t>
      </w:r>
      <w:r w:rsidR="00CF7409">
        <w:rPr>
          <w:spacing w:val="2"/>
        </w:rPr>
        <w:t>i</w:t>
      </w:r>
      <w:r w:rsidRPr="00E230E4">
        <w:rPr>
          <w:spacing w:val="2"/>
        </w:rPr>
        <w:t xml:space="preserve"> ngũ cán bộ làm công tác xây dựng pháp luậ</w:t>
      </w:r>
      <w:r w:rsidR="00CF7409">
        <w:rPr>
          <w:spacing w:val="2"/>
        </w:rPr>
        <w:t>t..</w:t>
      </w:r>
      <w:r w:rsidRPr="00E230E4">
        <w:rPr>
          <w:spacing w:val="2"/>
        </w:rPr>
        <w:t>.</w:t>
      </w:r>
    </w:p>
  </w:footnote>
  <w:footnote w:id="4">
    <w:p w:rsidR="001855DD" w:rsidRPr="001855DD" w:rsidRDefault="001855DD" w:rsidP="00290559">
      <w:pPr>
        <w:pStyle w:val="FootnoteText"/>
        <w:spacing w:before="60" w:after="60"/>
        <w:ind w:firstLine="284"/>
        <w:jc w:val="both"/>
      </w:pPr>
      <w:r w:rsidRPr="001855DD">
        <w:rPr>
          <w:rStyle w:val="FootnoteReference"/>
        </w:rPr>
        <w:footnoteRef/>
      </w:r>
      <w:r w:rsidRPr="001855DD">
        <w:t xml:space="preserve"> Các đề nghị xây dựng luật: Luật Phát triển công nghiệp; Luật Bảo hiểm y tế (sửa đổi); Luật Quản lý, sử dụng vốn nhà nước đầu tư vào sản xuất, kinh doanh tại doanh nghiệp (sửa đổi); Luật Dân số (sửa đổi); </w:t>
      </w:r>
      <w:r w:rsidRPr="001855DD">
        <w:rPr>
          <w:lang w:val="x-none"/>
        </w:rPr>
        <w:t>Nghị quyết của Quốc hội về thí điểm một số cơ chế, chính sách tháo gỡ vướng mắc quy định tại một số Luật liên quan tới đầu tư xây dựng công trình giao thông đường bộ; Nghị quyết của Quốc hội về giảm thuế giá trị gia tăng; Nghị quyết của Quốc hội về thí điểm việc sử dụng kinh phí chi thường xuyên của ngân sách nhà nước để cải tạo, nâng cấp, mở rộng, xây dựng mới các hạng mục trong các cơ sở, công trình đã có,</w:t>
      </w:r>
      <w:r w:rsidRPr="001855DD">
        <w:t xml:space="preserve"> Chính phủ trình nhưng chưa đượ</w:t>
      </w:r>
      <w:r>
        <w:t>c Uỷ ban Thường vụ Quốc hội</w:t>
      </w:r>
      <w:r w:rsidRPr="001855DD">
        <w:t xml:space="preserve"> đồng ý đưa vào Chương trình</w:t>
      </w:r>
      <w:r w:rsidR="006C3B87">
        <w:t>.</w:t>
      </w:r>
    </w:p>
  </w:footnote>
  <w:footnote w:id="5">
    <w:p w:rsidR="006C3B87" w:rsidRPr="006C3B87" w:rsidRDefault="006C3B87" w:rsidP="00290559">
      <w:pPr>
        <w:pStyle w:val="FootnoteText"/>
        <w:spacing w:before="60" w:after="60"/>
        <w:ind w:firstLine="284"/>
        <w:jc w:val="both"/>
      </w:pPr>
      <w:r>
        <w:rPr>
          <w:rStyle w:val="FootnoteReference"/>
        </w:rPr>
        <w:footnoteRef/>
      </w:r>
      <w:r>
        <w:t xml:space="preserve"> </w:t>
      </w:r>
      <w:r w:rsidRPr="006C3B87">
        <w:t>Dự án Luật Khám bệnh, chữa bệnh phải điều chỉnh xem xét, thông qua theo quy trình 03 kỳ họp</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417825"/>
      <w:docPartObj>
        <w:docPartGallery w:val="Page Numbers (Top of Page)"/>
        <w:docPartUnique/>
      </w:docPartObj>
    </w:sdtPr>
    <w:sdtEndPr>
      <w:rPr>
        <w:noProof/>
      </w:rPr>
    </w:sdtEndPr>
    <w:sdtContent>
      <w:p w:rsidR="00AE239F" w:rsidRDefault="00AE239F">
        <w:pPr>
          <w:pStyle w:val="Header"/>
          <w:jc w:val="center"/>
        </w:pPr>
        <w:r>
          <w:fldChar w:fldCharType="begin"/>
        </w:r>
        <w:r>
          <w:instrText xml:space="preserve"> PAGE   \* MERGEFORMAT </w:instrText>
        </w:r>
        <w:r>
          <w:fldChar w:fldCharType="separate"/>
        </w:r>
        <w:r w:rsidR="009F7764">
          <w:rPr>
            <w:noProof/>
          </w:rPr>
          <w:t>2</w:t>
        </w:r>
        <w:r>
          <w:rPr>
            <w:noProof/>
          </w:rPr>
          <w:fldChar w:fldCharType="end"/>
        </w:r>
      </w:p>
    </w:sdtContent>
  </w:sdt>
  <w:p w:rsidR="00AE239F" w:rsidRDefault="00AE2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117"/>
    <w:rsid w:val="00005EE7"/>
    <w:rsid w:val="00026A79"/>
    <w:rsid w:val="00040350"/>
    <w:rsid w:val="00040CD0"/>
    <w:rsid w:val="000432FC"/>
    <w:rsid w:val="00067234"/>
    <w:rsid w:val="00067C76"/>
    <w:rsid w:val="00074446"/>
    <w:rsid w:val="00080A51"/>
    <w:rsid w:val="00094643"/>
    <w:rsid w:val="00096089"/>
    <w:rsid w:val="000A42A4"/>
    <w:rsid w:val="00106C8C"/>
    <w:rsid w:val="00107539"/>
    <w:rsid w:val="00137E26"/>
    <w:rsid w:val="00152314"/>
    <w:rsid w:val="00155F87"/>
    <w:rsid w:val="0015690F"/>
    <w:rsid w:val="0016287C"/>
    <w:rsid w:val="00171264"/>
    <w:rsid w:val="00181E0B"/>
    <w:rsid w:val="001855DD"/>
    <w:rsid w:val="00191466"/>
    <w:rsid w:val="001925F6"/>
    <w:rsid w:val="001B3BC1"/>
    <w:rsid w:val="001B5247"/>
    <w:rsid w:val="001D1EAB"/>
    <w:rsid w:val="001E2C5F"/>
    <w:rsid w:val="001F27F8"/>
    <w:rsid w:val="001F7E1A"/>
    <w:rsid w:val="00221FEE"/>
    <w:rsid w:val="00223ACF"/>
    <w:rsid w:val="00226489"/>
    <w:rsid w:val="00252084"/>
    <w:rsid w:val="00265AA1"/>
    <w:rsid w:val="0026717D"/>
    <w:rsid w:val="0027020E"/>
    <w:rsid w:val="00271425"/>
    <w:rsid w:val="00290559"/>
    <w:rsid w:val="00296555"/>
    <w:rsid w:val="002A1324"/>
    <w:rsid w:val="002A3404"/>
    <w:rsid w:val="002A49F2"/>
    <w:rsid w:val="002B34C0"/>
    <w:rsid w:val="002C1EC3"/>
    <w:rsid w:val="002D36A2"/>
    <w:rsid w:val="002E356C"/>
    <w:rsid w:val="0031213A"/>
    <w:rsid w:val="00324471"/>
    <w:rsid w:val="00350722"/>
    <w:rsid w:val="00357319"/>
    <w:rsid w:val="00367B62"/>
    <w:rsid w:val="00370446"/>
    <w:rsid w:val="00370DCC"/>
    <w:rsid w:val="003760AD"/>
    <w:rsid w:val="003A3903"/>
    <w:rsid w:val="003C0C31"/>
    <w:rsid w:val="003E15D7"/>
    <w:rsid w:val="003E2674"/>
    <w:rsid w:val="003E366A"/>
    <w:rsid w:val="00425F60"/>
    <w:rsid w:val="004303B0"/>
    <w:rsid w:val="00433D45"/>
    <w:rsid w:val="0043514F"/>
    <w:rsid w:val="004401A8"/>
    <w:rsid w:val="00444C53"/>
    <w:rsid w:val="00471D5D"/>
    <w:rsid w:val="00475A89"/>
    <w:rsid w:val="004A3769"/>
    <w:rsid w:val="004C2AD5"/>
    <w:rsid w:val="004D14FF"/>
    <w:rsid w:val="004D37E0"/>
    <w:rsid w:val="004D74D5"/>
    <w:rsid w:val="004E2A57"/>
    <w:rsid w:val="00505C79"/>
    <w:rsid w:val="005239B6"/>
    <w:rsid w:val="00523FCE"/>
    <w:rsid w:val="00531F1E"/>
    <w:rsid w:val="00576C95"/>
    <w:rsid w:val="00593029"/>
    <w:rsid w:val="00594CE3"/>
    <w:rsid w:val="005B1159"/>
    <w:rsid w:val="005B3151"/>
    <w:rsid w:val="005D28A5"/>
    <w:rsid w:val="005E39DA"/>
    <w:rsid w:val="005E771C"/>
    <w:rsid w:val="005F7EA0"/>
    <w:rsid w:val="00605F60"/>
    <w:rsid w:val="006068E3"/>
    <w:rsid w:val="006118D1"/>
    <w:rsid w:val="00631EE0"/>
    <w:rsid w:val="00642AD2"/>
    <w:rsid w:val="0064314D"/>
    <w:rsid w:val="00646850"/>
    <w:rsid w:val="0068322D"/>
    <w:rsid w:val="006944D7"/>
    <w:rsid w:val="00694ED5"/>
    <w:rsid w:val="006C1411"/>
    <w:rsid w:val="006C3B87"/>
    <w:rsid w:val="006D1B35"/>
    <w:rsid w:val="006E5A59"/>
    <w:rsid w:val="00704543"/>
    <w:rsid w:val="00737147"/>
    <w:rsid w:val="00737832"/>
    <w:rsid w:val="00746A13"/>
    <w:rsid w:val="00750367"/>
    <w:rsid w:val="00764234"/>
    <w:rsid w:val="00765BF2"/>
    <w:rsid w:val="007974C4"/>
    <w:rsid w:val="007B016D"/>
    <w:rsid w:val="007D51F4"/>
    <w:rsid w:val="007E476A"/>
    <w:rsid w:val="007F2293"/>
    <w:rsid w:val="007F6BB3"/>
    <w:rsid w:val="007F6C89"/>
    <w:rsid w:val="00801BBE"/>
    <w:rsid w:val="00837616"/>
    <w:rsid w:val="008C53A3"/>
    <w:rsid w:val="008D674D"/>
    <w:rsid w:val="008E7688"/>
    <w:rsid w:val="008F2B84"/>
    <w:rsid w:val="0090132B"/>
    <w:rsid w:val="0091285E"/>
    <w:rsid w:val="009326D6"/>
    <w:rsid w:val="00943DE5"/>
    <w:rsid w:val="009455A9"/>
    <w:rsid w:val="00952377"/>
    <w:rsid w:val="009632CE"/>
    <w:rsid w:val="00983F2C"/>
    <w:rsid w:val="00984377"/>
    <w:rsid w:val="009850E3"/>
    <w:rsid w:val="009910BE"/>
    <w:rsid w:val="009976DD"/>
    <w:rsid w:val="009C13F7"/>
    <w:rsid w:val="009D01B7"/>
    <w:rsid w:val="009F7764"/>
    <w:rsid w:val="00A03074"/>
    <w:rsid w:val="00A1249C"/>
    <w:rsid w:val="00A21884"/>
    <w:rsid w:val="00A51399"/>
    <w:rsid w:val="00A57FFC"/>
    <w:rsid w:val="00A72B4A"/>
    <w:rsid w:val="00A75948"/>
    <w:rsid w:val="00A7696B"/>
    <w:rsid w:val="00A911FE"/>
    <w:rsid w:val="00A91A4D"/>
    <w:rsid w:val="00AA09CC"/>
    <w:rsid w:val="00AB1D35"/>
    <w:rsid w:val="00AC56BF"/>
    <w:rsid w:val="00AE239F"/>
    <w:rsid w:val="00B0522D"/>
    <w:rsid w:val="00B14139"/>
    <w:rsid w:val="00B1750C"/>
    <w:rsid w:val="00B2497E"/>
    <w:rsid w:val="00B2650E"/>
    <w:rsid w:val="00B34A08"/>
    <w:rsid w:val="00B43CFF"/>
    <w:rsid w:val="00B44AE3"/>
    <w:rsid w:val="00B5488A"/>
    <w:rsid w:val="00B63D76"/>
    <w:rsid w:val="00B66976"/>
    <w:rsid w:val="00B679FA"/>
    <w:rsid w:val="00B93759"/>
    <w:rsid w:val="00B95966"/>
    <w:rsid w:val="00BC0ACF"/>
    <w:rsid w:val="00BC185C"/>
    <w:rsid w:val="00BD1A0E"/>
    <w:rsid w:val="00BE7C35"/>
    <w:rsid w:val="00BF11B1"/>
    <w:rsid w:val="00BF12FA"/>
    <w:rsid w:val="00BF2FF2"/>
    <w:rsid w:val="00C06D6B"/>
    <w:rsid w:val="00C46117"/>
    <w:rsid w:val="00C51DC7"/>
    <w:rsid w:val="00C766CC"/>
    <w:rsid w:val="00C778BC"/>
    <w:rsid w:val="00C8355F"/>
    <w:rsid w:val="00C83621"/>
    <w:rsid w:val="00C91BDB"/>
    <w:rsid w:val="00C94B11"/>
    <w:rsid w:val="00C9705C"/>
    <w:rsid w:val="00C979AC"/>
    <w:rsid w:val="00CA71D8"/>
    <w:rsid w:val="00CB42F1"/>
    <w:rsid w:val="00CD3500"/>
    <w:rsid w:val="00CE2238"/>
    <w:rsid w:val="00CF7409"/>
    <w:rsid w:val="00D00AFE"/>
    <w:rsid w:val="00D036A4"/>
    <w:rsid w:val="00D122D4"/>
    <w:rsid w:val="00D54366"/>
    <w:rsid w:val="00D614CF"/>
    <w:rsid w:val="00D8373B"/>
    <w:rsid w:val="00D90412"/>
    <w:rsid w:val="00DA2D50"/>
    <w:rsid w:val="00DA3E35"/>
    <w:rsid w:val="00DA4BB2"/>
    <w:rsid w:val="00DB0510"/>
    <w:rsid w:val="00DB4E44"/>
    <w:rsid w:val="00DC2DE8"/>
    <w:rsid w:val="00DD0B65"/>
    <w:rsid w:val="00DD4DDB"/>
    <w:rsid w:val="00DF50B9"/>
    <w:rsid w:val="00E1491E"/>
    <w:rsid w:val="00E16B2C"/>
    <w:rsid w:val="00E33C3A"/>
    <w:rsid w:val="00E36FB6"/>
    <w:rsid w:val="00E459FD"/>
    <w:rsid w:val="00E54448"/>
    <w:rsid w:val="00E61F12"/>
    <w:rsid w:val="00E63256"/>
    <w:rsid w:val="00E854DD"/>
    <w:rsid w:val="00E85503"/>
    <w:rsid w:val="00E91E2D"/>
    <w:rsid w:val="00E92804"/>
    <w:rsid w:val="00EB50DD"/>
    <w:rsid w:val="00EC7336"/>
    <w:rsid w:val="00F02582"/>
    <w:rsid w:val="00F13AF1"/>
    <w:rsid w:val="00F13B6C"/>
    <w:rsid w:val="00F16FF4"/>
    <w:rsid w:val="00F26ED4"/>
    <w:rsid w:val="00F31F09"/>
    <w:rsid w:val="00F32993"/>
    <w:rsid w:val="00F500A5"/>
    <w:rsid w:val="00F556EA"/>
    <w:rsid w:val="00F57F21"/>
    <w:rsid w:val="00F6790D"/>
    <w:rsid w:val="00F750AE"/>
    <w:rsid w:val="00F77935"/>
    <w:rsid w:val="00F85406"/>
    <w:rsid w:val="00F94342"/>
    <w:rsid w:val="00FC44B7"/>
    <w:rsid w:val="00FD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E590EA-31A2-4BC9-9A25-4E51DADD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507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67B62"/>
    <w:pPr>
      <w:ind w:left="720"/>
      <w:contextualSpacing/>
    </w:pPr>
  </w:style>
  <w:style w:type="paragraph" w:customStyle="1" w:styleId="normal-p">
    <w:name w:val="normal-p"/>
    <w:basedOn w:val="Normal"/>
    <w:rsid w:val="00F94342"/>
    <w:pPr>
      <w:suppressAutoHyphens/>
      <w:spacing w:after="0" w:line="240" w:lineRule="auto"/>
    </w:pPr>
    <w:rPr>
      <w:rFonts w:eastAsia="Times New Roman" w:cs="Times New Roman"/>
      <w:sz w:val="20"/>
      <w:szCs w:val="20"/>
      <w:lang w:eastAsia="zh-CN"/>
    </w:rPr>
  </w:style>
  <w:style w:type="paragraph" w:styleId="BodyText">
    <w:name w:val="Body Text"/>
    <w:basedOn w:val="Normal"/>
    <w:link w:val="BodyTextChar"/>
    <w:rsid w:val="004D14FF"/>
    <w:pPr>
      <w:suppressAutoHyphens/>
      <w:spacing w:after="0" w:line="240" w:lineRule="auto"/>
      <w:jc w:val="both"/>
    </w:pPr>
    <w:rPr>
      <w:rFonts w:ascii=".VnTime" w:eastAsia="Times New Roman" w:hAnsi=".VnTime" w:cs=".VnTime"/>
      <w:sz w:val="20"/>
      <w:szCs w:val="24"/>
      <w:lang w:eastAsia="zh-CN"/>
    </w:rPr>
  </w:style>
  <w:style w:type="character" w:customStyle="1" w:styleId="BodyTextChar">
    <w:name w:val="Body Text Char"/>
    <w:basedOn w:val="DefaultParagraphFont"/>
    <w:link w:val="BodyText"/>
    <w:rsid w:val="004D14FF"/>
    <w:rPr>
      <w:rFonts w:ascii=".VnTime" w:eastAsia="Times New Roman" w:hAnsi=".VnTime" w:cs=".VnTime"/>
      <w:sz w:val="20"/>
      <w:szCs w:val="24"/>
      <w:lang w:eastAsia="zh-CN"/>
    </w:rPr>
  </w:style>
  <w:style w:type="paragraph" w:styleId="Header">
    <w:name w:val="header"/>
    <w:basedOn w:val="Normal"/>
    <w:link w:val="HeaderChar"/>
    <w:uiPriority w:val="99"/>
    <w:unhideWhenUsed/>
    <w:rsid w:val="00AE2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39F"/>
  </w:style>
  <w:style w:type="paragraph" w:styleId="Footer">
    <w:name w:val="footer"/>
    <w:basedOn w:val="Normal"/>
    <w:link w:val="FooterChar"/>
    <w:uiPriority w:val="99"/>
    <w:unhideWhenUsed/>
    <w:rsid w:val="00AE2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39F"/>
  </w:style>
  <w:style w:type="character" w:customStyle="1" w:styleId="Heading3Char">
    <w:name w:val="Heading 3 Char"/>
    <w:basedOn w:val="DefaultParagraphFont"/>
    <w:link w:val="Heading3"/>
    <w:uiPriority w:val="9"/>
    <w:semiHidden/>
    <w:rsid w:val="00350722"/>
    <w:rPr>
      <w:rFonts w:asciiTheme="majorHAnsi" w:eastAsiaTheme="majorEastAsia" w:hAnsiTheme="majorHAnsi" w:cstheme="majorBidi"/>
      <w:b/>
      <w:bCs/>
      <w:color w:val="4F81BD" w:themeColor="accent1"/>
    </w:rPr>
  </w:style>
  <w:style w:type="character" w:customStyle="1" w:styleId="normal-h1">
    <w:name w:val="normal-h1"/>
    <w:rsid w:val="00350722"/>
    <w:rPr>
      <w:rFonts w:ascii="Times New Roman" w:hAnsi="Times New Roman" w:cs="Times New Roman" w:hint="default"/>
      <w:sz w:val="28"/>
      <w:szCs w:val="28"/>
    </w:rPr>
  </w:style>
  <w:style w:type="paragraph" w:styleId="BodyTextIndent2">
    <w:name w:val="Body Text Indent 2"/>
    <w:basedOn w:val="Normal"/>
    <w:link w:val="BodyTextIndent2Char"/>
    <w:uiPriority w:val="99"/>
    <w:unhideWhenUsed/>
    <w:rsid w:val="00350722"/>
    <w:pPr>
      <w:spacing w:after="120" w:line="480" w:lineRule="auto"/>
      <w:ind w:left="360"/>
    </w:pPr>
  </w:style>
  <w:style w:type="character" w:customStyle="1" w:styleId="BodyTextIndent2Char">
    <w:name w:val="Body Text Indent 2 Char"/>
    <w:basedOn w:val="DefaultParagraphFont"/>
    <w:link w:val="BodyTextIndent2"/>
    <w:uiPriority w:val="99"/>
    <w:rsid w:val="00350722"/>
  </w:style>
  <w:style w:type="paragraph" w:styleId="FootnoteText">
    <w:name w:val="footnote text"/>
    <w:basedOn w:val="Normal"/>
    <w:link w:val="FootnoteTextChar"/>
    <w:uiPriority w:val="99"/>
    <w:semiHidden/>
    <w:unhideWhenUsed/>
    <w:rsid w:val="00137E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E26"/>
    <w:rPr>
      <w:sz w:val="20"/>
      <w:szCs w:val="20"/>
    </w:rPr>
  </w:style>
  <w:style w:type="character" w:styleId="FootnoteReference">
    <w:name w:val="footnote reference"/>
    <w:basedOn w:val="DefaultParagraphFont"/>
    <w:uiPriority w:val="99"/>
    <w:semiHidden/>
    <w:unhideWhenUsed/>
    <w:rsid w:val="00137E26"/>
    <w:rPr>
      <w:vertAlign w:val="superscript"/>
    </w:rPr>
  </w:style>
  <w:style w:type="paragraph" w:styleId="NormalWeb">
    <w:name w:val="Normal (Web)"/>
    <w:aliases w:val="Normal (Web) Char1, Char8 Char, Char8,Char8 Char,Char8"/>
    <w:basedOn w:val="Normal"/>
    <w:link w:val="NormalWebChar"/>
    <w:uiPriority w:val="99"/>
    <w:unhideWhenUsed/>
    <w:rsid w:val="00155F87"/>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Normal (Web) Char1 Char, Char8 Char Char, Char8 Char1,Char8 Char Char,Char8 Char1"/>
    <w:link w:val="NormalWeb"/>
    <w:uiPriority w:val="99"/>
    <w:locked/>
    <w:rsid w:val="00155F87"/>
    <w:rPr>
      <w:rFonts w:eastAsia="Times New Roman" w:cs="Times New Roman"/>
      <w:sz w:val="24"/>
      <w:szCs w:val="24"/>
    </w:rPr>
  </w:style>
  <w:style w:type="paragraph" w:styleId="BalloonText">
    <w:name w:val="Balloon Text"/>
    <w:basedOn w:val="Normal"/>
    <w:link w:val="BalloonTextChar"/>
    <w:uiPriority w:val="99"/>
    <w:semiHidden/>
    <w:unhideWhenUsed/>
    <w:rsid w:val="0008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79044-D279-4026-B460-527F53C4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4749</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22</cp:revision>
  <dcterms:created xsi:type="dcterms:W3CDTF">2023-06-30T03:13:00Z</dcterms:created>
  <dcterms:modified xsi:type="dcterms:W3CDTF">2023-07-18T02:13:00Z</dcterms:modified>
</cp:coreProperties>
</file>